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B3" w:rsidRPr="00ED71B3" w:rsidRDefault="00ED71B3" w:rsidP="00ED71B3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</w:pPr>
      <w:r w:rsidRPr="00ED71B3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</w:t>
      </w:r>
      <w:r w:rsidR="00AC1400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>ТАКМЫКСКОГО</w:t>
      </w:r>
      <w:r w:rsidRPr="00ED71B3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БОЛЬШЕРЕЧЕНСКОГО МУНИЦИПАЛЬНОГО РАЙОНА ОМСКОЙ ОБЛАСТИ</w:t>
      </w:r>
    </w:p>
    <w:p w:rsidR="00ED71B3" w:rsidRPr="00ED71B3" w:rsidRDefault="00ED71B3" w:rsidP="00ED71B3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</w:pPr>
    </w:p>
    <w:p w:rsidR="00ED71B3" w:rsidRPr="00ED71B3" w:rsidRDefault="00ED71B3" w:rsidP="00ED71B3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</w:pPr>
      <w:r w:rsidRPr="00ED71B3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ED71B3" w:rsidRPr="00ED71B3" w:rsidRDefault="00ED71B3" w:rsidP="00ED71B3">
      <w:pPr>
        <w:pStyle w:val="50"/>
        <w:keepNext/>
        <w:keepLines/>
        <w:shd w:val="clear" w:color="auto" w:fill="auto"/>
        <w:spacing w:after="0" w:line="240" w:lineRule="auto"/>
        <w:ind w:firstLine="709"/>
        <w:jc w:val="center"/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</w:pPr>
    </w:p>
    <w:p w:rsidR="00ED71B3" w:rsidRPr="00ED71B3" w:rsidRDefault="00AC1400" w:rsidP="00ED71B3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640A5">
        <w:rPr>
          <w:rFonts w:ascii="Times New Roman" w:hAnsi="Times New Roman" w:cs="Times New Roman"/>
          <w:sz w:val="28"/>
          <w:szCs w:val="28"/>
        </w:rPr>
        <w:t>3</w:t>
      </w:r>
      <w:r w:rsidR="00ED71B3" w:rsidRPr="00ED71B3">
        <w:rPr>
          <w:rFonts w:ascii="Times New Roman" w:hAnsi="Times New Roman" w:cs="Times New Roman"/>
          <w:sz w:val="28"/>
          <w:szCs w:val="28"/>
        </w:rPr>
        <w:t xml:space="preserve"> </w:t>
      </w:r>
      <w:r w:rsidR="004640A5">
        <w:rPr>
          <w:rFonts w:ascii="Times New Roman" w:hAnsi="Times New Roman" w:cs="Times New Roman"/>
          <w:sz w:val="28"/>
          <w:szCs w:val="28"/>
        </w:rPr>
        <w:t>мая</w:t>
      </w:r>
      <w:r w:rsidR="00ED71B3" w:rsidRPr="00ED71B3">
        <w:rPr>
          <w:rFonts w:ascii="Times New Roman" w:hAnsi="Times New Roman" w:cs="Times New Roman"/>
          <w:sz w:val="28"/>
          <w:szCs w:val="28"/>
        </w:rPr>
        <w:t xml:space="preserve"> 2024 г.                                                                            </w:t>
      </w:r>
      <w:r w:rsidR="00D155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71B3" w:rsidRPr="00ED71B3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40A5" w:rsidRPr="004640A5">
        <w:rPr>
          <w:rFonts w:ascii="Times New Roman" w:hAnsi="Times New Roman" w:cs="Times New Roman"/>
          <w:sz w:val="28"/>
          <w:szCs w:val="28"/>
        </w:rPr>
        <w:t>3</w:t>
      </w:r>
    </w:p>
    <w:p w:rsidR="004A611E" w:rsidRPr="004A611E" w:rsidRDefault="004A611E" w:rsidP="004A611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2BA" w:rsidRDefault="001412BA" w:rsidP="001412BA">
      <w:pPr>
        <w:pStyle w:val="a4"/>
        <w:spacing w:before="276" w:line="322" w:lineRule="exact"/>
        <w:ind w:left="0" w:right="19"/>
        <w:jc w:val="center"/>
      </w:pPr>
      <w:r>
        <w:t>Об</w:t>
      </w:r>
      <w:r w:rsidR="00AC1400">
        <w:t xml:space="preserve"> </w:t>
      </w:r>
      <w:r>
        <w:t>утверждении</w:t>
      </w:r>
      <w:r w:rsidR="00AC1400">
        <w:t xml:space="preserve"> </w:t>
      </w:r>
      <w:r>
        <w:t>порядка</w:t>
      </w:r>
      <w:r w:rsidR="00AC1400">
        <w:t xml:space="preserve"> </w:t>
      </w:r>
      <w:r>
        <w:rPr>
          <w:spacing w:val="-2"/>
        </w:rPr>
        <w:t>принятия,</w:t>
      </w:r>
    </w:p>
    <w:p w:rsidR="001412BA" w:rsidRDefault="00AC1400" w:rsidP="001412BA">
      <w:pPr>
        <w:pStyle w:val="a4"/>
        <w:ind w:left="1161" w:right="1184"/>
        <w:jc w:val="center"/>
      </w:pPr>
      <w:r>
        <w:t>У</w:t>
      </w:r>
      <w:r w:rsidR="001412BA">
        <w:t>чета</w:t>
      </w:r>
      <w:r>
        <w:t xml:space="preserve"> </w:t>
      </w:r>
      <w:r w:rsidR="001412BA">
        <w:t>и</w:t>
      </w:r>
      <w:r>
        <w:t xml:space="preserve"> </w:t>
      </w:r>
      <w:r w:rsidR="001412BA">
        <w:t>оформления</w:t>
      </w:r>
      <w:r>
        <w:t xml:space="preserve"> </w:t>
      </w:r>
      <w:r w:rsidR="001412BA">
        <w:t>в</w:t>
      </w:r>
      <w:r>
        <w:t xml:space="preserve"> </w:t>
      </w:r>
      <w:r w:rsidR="001412BA">
        <w:t>муниципальную</w:t>
      </w:r>
      <w:r>
        <w:t xml:space="preserve"> </w:t>
      </w:r>
      <w:r w:rsidR="001412BA">
        <w:t>собственность выморочного имущества</w:t>
      </w:r>
    </w:p>
    <w:p w:rsidR="004A611E" w:rsidRPr="004A611E" w:rsidRDefault="004A611E" w:rsidP="004A61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372E" w:rsidRDefault="001412BA" w:rsidP="00AC140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2BA">
        <w:rPr>
          <w:rFonts w:ascii="Times New Roman" w:hAnsi="Times New Roman" w:cs="Times New Roman"/>
          <w:sz w:val="28"/>
          <w:szCs w:val="28"/>
        </w:rPr>
        <w:t>В</w:t>
      </w:r>
      <w:r w:rsidR="00AC1400">
        <w:rPr>
          <w:rFonts w:ascii="Times New Roman" w:hAnsi="Times New Roman" w:cs="Times New Roman"/>
          <w:sz w:val="28"/>
          <w:szCs w:val="28"/>
        </w:rPr>
        <w:t xml:space="preserve"> </w:t>
      </w:r>
      <w:r w:rsidRPr="001412BA">
        <w:rPr>
          <w:rFonts w:ascii="Times New Roman" w:hAnsi="Times New Roman" w:cs="Times New Roman"/>
          <w:sz w:val="28"/>
          <w:szCs w:val="28"/>
        </w:rPr>
        <w:t>соответствии</w:t>
      </w:r>
      <w:r w:rsidR="00AC1400">
        <w:rPr>
          <w:rFonts w:ascii="Times New Roman" w:hAnsi="Times New Roman" w:cs="Times New Roman"/>
          <w:sz w:val="28"/>
          <w:szCs w:val="28"/>
        </w:rPr>
        <w:t xml:space="preserve"> </w:t>
      </w:r>
      <w:r w:rsidRPr="001412BA">
        <w:rPr>
          <w:rFonts w:ascii="Times New Roman" w:hAnsi="Times New Roman" w:cs="Times New Roman"/>
          <w:sz w:val="28"/>
          <w:szCs w:val="28"/>
        </w:rPr>
        <w:t>с</w:t>
      </w:r>
      <w:r w:rsidR="00AC1400">
        <w:rPr>
          <w:rFonts w:ascii="Times New Roman" w:hAnsi="Times New Roman" w:cs="Times New Roman"/>
          <w:sz w:val="28"/>
          <w:szCs w:val="28"/>
        </w:rPr>
        <w:t xml:space="preserve"> </w:t>
      </w:r>
      <w:r w:rsidRPr="001412BA">
        <w:rPr>
          <w:rFonts w:ascii="Times New Roman" w:hAnsi="Times New Roman" w:cs="Times New Roman"/>
          <w:sz w:val="28"/>
          <w:szCs w:val="28"/>
        </w:rPr>
        <w:t>Федеральным</w:t>
      </w:r>
      <w:r w:rsidR="00AC1400">
        <w:rPr>
          <w:rFonts w:ascii="Times New Roman" w:hAnsi="Times New Roman" w:cs="Times New Roman"/>
          <w:sz w:val="28"/>
          <w:szCs w:val="28"/>
        </w:rPr>
        <w:t xml:space="preserve"> </w:t>
      </w:r>
      <w:r w:rsidRPr="001412BA">
        <w:rPr>
          <w:rFonts w:ascii="Times New Roman" w:hAnsi="Times New Roman" w:cs="Times New Roman"/>
          <w:sz w:val="28"/>
          <w:szCs w:val="28"/>
        </w:rPr>
        <w:t>законом</w:t>
      </w:r>
      <w:r w:rsidR="00AC1400">
        <w:rPr>
          <w:rFonts w:ascii="Times New Roman" w:hAnsi="Times New Roman" w:cs="Times New Roman"/>
          <w:sz w:val="28"/>
          <w:szCs w:val="28"/>
        </w:rPr>
        <w:t xml:space="preserve"> </w:t>
      </w:r>
      <w:r w:rsidRPr="001412BA">
        <w:rPr>
          <w:rFonts w:ascii="Times New Roman" w:hAnsi="Times New Roman" w:cs="Times New Roman"/>
          <w:sz w:val="28"/>
          <w:szCs w:val="28"/>
        </w:rPr>
        <w:t>от</w:t>
      </w:r>
      <w:r w:rsidR="00AC1400">
        <w:rPr>
          <w:rFonts w:ascii="Times New Roman" w:hAnsi="Times New Roman" w:cs="Times New Roman"/>
          <w:sz w:val="28"/>
          <w:szCs w:val="28"/>
        </w:rPr>
        <w:t xml:space="preserve"> </w:t>
      </w:r>
      <w:r w:rsidRPr="001412BA">
        <w:rPr>
          <w:rFonts w:ascii="Times New Roman" w:hAnsi="Times New Roman" w:cs="Times New Roman"/>
          <w:sz w:val="28"/>
          <w:szCs w:val="28"/>
        </w:rPr>
        <w:t>6 октября</w:t>
      </w:r>
      <w:r w:rsidR="00AC1400">
        <w:rPr>
          <w:rFonts w:ascii="Times New Roman" w:hAnsi="Times New Roman" w:cs="Times New Roman"/>
          <w:sz w:val="28"/>
          <w:szCs w:val="28"/>
        </w:rPr>
        <w:t xml:space="preserve"> </w:t>
      </w:r>
      <w:r w:rsidRPr="001412BA">
        <w:rPr>
          <w:rFonts w:ascii="Times New Roman" w:hAnsi="Times New Roman" w:cs="Times New Roman"/>
          <w:sz w:val="28"/>
          <w:szCs w:val="28"/>
        </w:rPr>
        <w:t>2003 года</w:t>
      </w:r>
      <w:r w:rsidR="00AC1400">
        <w:rPr>
          <w:rFonts w:ascii="Times New Roman" w:hAnsi="Times New Roman" w:cs="Times New Roman"/>
          <w:sz w:val="28"/>
          <w:szCs w:val="28"/>
        </w:rPr>
        <w:t xml:space="preserve"> </w:t>
      </w:r>
      <w:r w:rsidRPr="001412BA">
        <w:rPr>
          <w:rFonts w:ascii="Times New Roman" w:hAnsi="Times New Roman" w:cs="Times New Roman"/>
          <w:sz w:val="28"/>
          <w:szCs w:val="28"/>
        </w:rPr>
        <w:t>№131- ФЗ «Об общих принципах организации местного самоуправления в Российской Федерации», ст. 125, 1151 Гражданского кодекса РФ</w:t>
      </w:r>
      <w:r w:rsidR="0034372E" w:rsidRPr="0034372E">
        <w:rPr>
          <w:rFonts w:ascii="Times New Roman" w:hAnsi="Times New Roman" w:cs="Times New Roman"/>
          <w:sz w:val="28"/>
          <w:szCs w:val="28"/>
        </w:rPr>
        <w:t>,</w:t>
      </w:r>
      <w:r w:rsidR="00AC1400">
        <w:rPr>
          <w:rFonts w:ascii="Times New Roman" w:hAnsi="Times New Roman" w:cs="Times New Roman"/>
          <w:sz w:val="28"/>
          <w:szCs w:val="28"/>
        </w:rPr>
        <w:t xml:space="preserve"> </w:t>
      </w:r>
      <w:r w:rsidR="004A611E" w:rsidRPr="004A611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="004A611E" w:rsidRPr="004A611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C1400">
        <w:t xml:space="preserve"> </w:t>
      </w:r>
      <w:r w:rsidR="00AC1400">
        <w:rPr>
          <w:rFonts w:ascii="Times New Roman" w:hAnsi="Times New Roman" w:cs="Times New Roman"/>
          <w:sz w:val="28"/>
          <w:szCs w:val="28"/>
        </w:rPr>
        <w:t xml:space="preserve">Такмыкского </w:t>
      </w:r>
      <w:r w:rsidR="004A611E" w:rsidRPr="004A611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A611E" w:rsidRPr="004A611E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7E3A4B">
        <w:rPr>
          <w:rFonts w:ascii="Times New Roman" w:hAnsi="Times New Roman" w:cs="Times New Roman"/>
          <w:sz w:val="28"/>
          <w:szCs w:val="28"/>
        </w:rPr>
        <w:t xml:space="preserve"> муниципального района   Омской </w:t>
      </w:r>
      <w:r w:rsidR="004A611E" w:rsidRPr="004A611E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4A611E">
        <w:rPr>
          <w:rFonts w:ascii="Times New Roman" w:hAnsi="Times New Roman" w:cs="Times New Roman"/>
          <w:sz w:val="28"/>
          <w:szCs w:val="28"/>
        </w:rPr>
        <w:t>Администраци</w:t>
      </w:r>
      <w:r w:rsidR="004733EF">
        <w:rPr>
          <w:rFonts w:ascii="Times New Roman" w:hAnsi="Times New Roman" w:cs="Times New Roman"/>
          <w:sz w:val="28"/>
          <w:szCs w:val="28"/>
        </w:rPr>
        <w:t>я</w:t>
      </w:r>
      <w:r w:rsidR="004A61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C1400">
        <w:rPr>
          <w:rFonts w:ascii="Times New Roman" w:hAnsi="Times New Roman" w:cs="Times New Roman"/>
          <w:sz w:val="28"/>
          <w:szCs w:val="28"/>
        </w:rPr>
        <w:t>Такмыкского</w:t>
      </w:r>
      <w:r w:rsidR="004A61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A611E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4A611E">
        <w:rPr>
          <w:rFonts w:ascii="Times New Roman" w:hAnsi="Times New Roman" w:cs="Times New Roman"/>
          <w:sz w:val="28"/>
          <w:szCs w:val="28"/>
        </w:rPr>
        <w:t xml:space="preserve"> района Омской области </w:t>
      </w:r>
      <w:r w:rsidR="00AC24D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412BA" w:rsidRPr="001412BA" w:rsidRDefault="004A611E" w:rsidP="001412BA">
      <w:pPr>
        <w:tabs>
          <w:tab w:val="left" w:pos="1189"/>
        </w:tabs>
        <w:spacing w:after="0" w:line="240" w:lineRule="auto"/>
        <w:ind w:right="125"/>
        <w:rPr>
          <w:rFonts w:ascii="Times New Roman" w:hAnsi="Times New Roman" w:cs="Times New Roman"/>
          <w:sz w:val="28"/>
        </w:rPr>
      </w:pPr>
      <w:r w:rsidRPr="001412BA">
        <w:rPr>
          <w:rFonts w:ascii="Times New Roman" w:hAnsi="Times New Roman" w:cs="Times New Roman"/>
          <w:sz w:val="28"/>
          <w:szCs w:val="28"/>
        </w:rPr>
        <w:t xml:space="preserve">1. </w:t>
      </w:r>
      <w:r w:rsidR="001412BA" w:rsidRPr="001412BA">
        <w:rPr>
          <w:rFonts w:ascii="Times New Roman" w:hAnsi="Times New Roman" w:cs="Times New Roman"/>
          <w:sz w:val="28"/>
        </w:rPr>
        <w:t>Утвердить порядок принятия, учета и оформления в муниципальную собственность выморочного имущества.</w:t>
      </w:r>
    </w:p>
    <w:p w:rsidR="004A611E" w:rsidRPr="004A611E" w:rsidRDefault="001412BA" w:rsidP="00343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11E" w:rsidRPr="004A61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611E" w:rsidRPr="004A611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A611E" w:rsidRPr="004A611E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"Интернет" на официальном сайте Администрации </w:t>
      </w:r>
      <w:r w:rsidR="00AC1400">
        <w:rPr>
          <w:rFonts w:ascii="Times New Roman" w:hAnsi="Times New Roman" w:cs="Times New Roman"/>
          <w:sz w:val="28"/>
          <w:szCs w:val="28"/>
        </w:rPr>
        <w:t>Такмыкского</w:t>
      </w:r>
      <w:r w:rsidR="004A611E" w:rsidRPr="004A61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A611E" w:rsidRPr="004A611E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4A611E" w:rsidRPr="004A611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4A611E" w:rsidRDefault="001412BA" w:rsidP="004A6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611E" w:rsidRPr="004A611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34372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A611E" w:rsidRDefault="004A611E" w:rsidP="004A611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2BA" w:rsidRPr="004A611E" w:rsidRDefault="001412BA" w:rsidP="004A611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611E" w:rsidRPr="004A611E" w:rsidRDefault="004A611E" w:rsidP="004A6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11E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</w:t>
      </w:r>
      <w:r w:rsidR="00D1555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A611E">
        <w:rPr>
          <w:rFonts w:ascii="Times New Roman" w:hAnsi="Times New Roman" w:cs="Times New Roman"/>
          <w:sz w:val="28"/>
          <w:szCs w:val="28"/>
        </w:rPr>
        <w:t xml:space="preserve"> </w:t>
      </w:r>
      <w:r w:rsidR="00D15556">
        <w:rPr>
          <w:rFonts w:ascii="Times New Roman" w:hAnsi="Times New Roman" w:cs="Times New Roman"/>
          <w:sz w:val="28"/>
          <w:szCs w:val="28"/>
        </w:rPr>
        <w:t>Ю.В. Петров</w:t>
      </w:r>
    </w:p>
    <w:p w:rsidR="0034372E" w:rsidRDefault="0034372E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4372E" w:rsidRDefault="0034372E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4372E" w:rsidRDefault="0034372E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4372E" w:rsidRDefault="0034372E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4372E" w:rsidRDefault="0034372E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4372E" w:rsidRDefault="0034372E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4372E" w:rsidRDefault="0034372E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4372E" w:rsidRDefault="0034372E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4372E" w:rsidRDefault="0034372E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C1400" w:rsidRDefault="00AC1400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4372E" w:rsidRDefault="0034372E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640A5" w:rsidRDefault="004640A5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4372E" w:rsidRDefault="0034372E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A611E" w:rsidRPr="004A611E" w:rsidRDefault="004A611E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A61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733EF" w:rsidRDefault="004A611E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A611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733E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733EF" w:rsidRDefault="00AC1400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Такмыкского</w:t>
      </w:r>
      <w:r w:rsidR="004733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A611E" w:rsidRPr="004A611E" w:rsidRDefault="004A611E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A611E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4A611E" w:rsidRPr="004A611E" w:rsidRDefault="004A611E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A611E">
        <w:rPr>
          <w:rFonts w:ascii="Times New Roman" w:hAnsi="Times New Roman" w:cs="Times New Roman"/>
          <w:sz w:val="28"/>
          <w:szCs w:val="28"/>
        </w:rPr>
        <w:t xml:space="preserve">от </w:t>
      </w:r>
      <w:r w:rsidR="004640A5">
        <w:rPr>
          <w:rFonts w:ascii="Times New Roman" w:hAnsi="Times New Roman" w:cs="Times New Roman"/>
          <w:sz w:val="28"/>
          <w:szCs w:val="28"/>
        </w:rPr>
        <w:t>03.05.2024</w:t>
      </w:r>
      <w:r w:rsidRPr="004A611E">
        <w:rPr>
          <w:rFonts w:ascii="Times New Roman" w:hAnsi="Times New Roman" w:cs="Times New Roman"/>
          <w:sz w:val="28"/>
          <w:szCs w:val="28"/>
        </w:rPr>
        <w:t xml:space="preserve"> № </w:t>
      </w:r>
      <w:r w:rsidR="00AC1400">
        <w:rPr>
          <w:rFonts w:ascii="Times New Roman" w:hAnsi="Times New Roman" w:cs="Times New Roman"/>
          <w:sz w:val="28"/>
          <w:szCs w:val="28"/>
        </w:rPr>
        <w:t>1</w:t>
      </w:r>
      <w:r w:rsidR="004640A5">
        <w:rPr>
          <w:rFonts w:ascii="Times New Roman" w:hAnsi="Times New Roman" w:cs="Times New Roman"/>
          <w:sz w:val="28"/>
          <w:szCs w:val="28"/>
        </w:rPr>
        <w:t>3</w:t>
      </w:r>
    </w:p>
    <w:p w:rsidR="00AC1400" w:rsidRDefault="00AC1400" w:rsidP="001412BA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C1400" w:rsidRDefault="00AC1400" w:rsidP="001412BA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412BA" w:rsidRPr="001412BA" w:rsidRDefault="001412BA" w:rsidP="001412BA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BA">
        <w:rPr>
          <w:rFonts w:ascii="Times New Roman" w:hAnsi="Times New Roman" w:cs="Times New Roman"/>
          <w:b/>
          <w:spacing w:val="-2"/>
          <w:sz w:val="28"/>
          <w:szCs w:val="28"/>
        </w:rPr>
        <w:t>ПОРЯДОК</w:t>
      </w:r>
    </w:p>
    <w:p w:rsidR="001412BA" w:rsidRPr="001412BA" w:rsidRDefault="001412BA" w:rsidP="001412BA">
      <w:pPr>
        <w:pStyle w:val="1"/>
      </w:pPr>
      <w:r w:rsidRPr="001412BA">
        <w:t>принятия,</w:t>
      </w:r>
      <w:r w:rsidR="00AC1400">
        <w:t xml:space="preserve"> </w:t>
      </w:r>
      <w:r w:rsidRPr="001412BA">
        <w:t>учета</w:t>
      </w:r>
      <w:r w:rsidR="00AC1400">
        <w:t xml:space="preserve"> </w:t>
      </w:r>
      <w:r w:rsidRPr="001412BA">
        <w:t>и</w:t>
      </w:r>
      <w:r w:rsidR="00AC1400">
        <w:t xml:space="preserve"> </w:t>
      </w:r>
      <w:r w:rsidRPr="001412BA">
        <w:t>оформления</w:t>
      </w:r>
      <w:r w:rsidR="00AC1400">
        <w:t xml:space="preserve"> </w:t>
      </w:r>
      <w:r w:rsidRPr="001412BA">
        <w:t>в</w:t>
      </w:r>
      <w:r w:rsidR="00AC1400">
        <w:t xml:space="preserve"> </w:t>
      </w:r>
      <w:r w:rsidRPr="001412BA">
        <w:t>муниципальную</w:t>
      </w:r>
      <w:r w:rsidR="00AC1400">
        <w:t xml:space="preserve"> </w:t>
      </w:r>
      <w:r w:rsidRPr="001412BA">
        <w:t>собственность выморочного имущества</w:t>
      </w:r>
    </w:p>
    <w:p w:rsidR="001412BA" w:rsidRDefault="001412BA" w:rsidP="001412BA">
      <w:pPr>
        <w:pStyle w:val="a4"/>
        <w:spacing w:before="222"/>
        <w:ind w:left="0"/>
        <w:jc w:val="left"/>
        <w:rPr>
          <w:b/>
        </w:rPr>
      </w:pPr>
    </w:p>
    <w:p w:rsidR="001412BA" w:rsidRDefault="001412BA" w:rsidP="001412BA">
      <w:pPr>
        <w:pStyle w:val="a6"/>
        <w:numPr>
          <w:ilvl w:val="0"/>
          <w:numId w:val="6"/>
        </w:numPr>
        <w:tabs>
          <w:tab w:val="left" w:pos="1419"/>
        </w:tabs>
        <w:ind w:left="0" w:firstLine="1418"/>
        <w:jc w:val="both"/>
        <w:rPr>
          <w:sz w:val="28"/>
        </w:rPr>
      </w:pPr>
      <w:r>
        <w:rPr>
          <w:sz w:val="28"/>
        </w:rPr>
        <w:t>Порядок</w:t>
      </w:r>
      <w:r w:rsidR="00AC1400">
        <w:rPr>
          <w:sz w:val="28"/>
        </w:rPr>
        <w:t xml:space="preserve"> </w:t>
      </w:r>
      <w:r>
        <w:rPr>
          <w:sz w:val="28"/>
        </w:rPr>
        <w:t>учета</w:t>
      </w:r>
      <w:r w:rsidR="00AC1400">
        <w:rPr>
          <w:sz w:val="28"/>
        </w:rPr>
        <w:t xml:space="preserve"> </w:t>
      </w:r>
      <w:r>
        <w:rPr>
          <w:sz w:val="28"/>
        </w:rPr>
        <w:t>и</w:t>
      </w:r>
      <w:r w:rsidR="00AC1400">
        <w:rPr>
          <w:sz w:val="28"/>
        </w:rPr>
        <w:t xml:space="preserve"> </w:t>
      </w:r>
      <w:r>
        <w:rPr>
          <w:sz w:val="28"/>
        </w:rPr>
        <w:t>оформления</w:t>
      </w:r>
      <w:r w:rsidR="00AC1400">
        <w:rPr>
          <w:sz w:val="28"/>
        </w:rPr>
        <w:t xml:space="preserve"> </w:t>
      </w:r>
      <w:r>
        <w:rPr>
          <w:sz w:val="28"/>
        </w:rPr>
        <w:t>выморочного</w:t>
      </w:r>
      <w:r w:rsidR="00AC1400">
        <w:rPr>
          <w:sz w:val="28"/>
        </w:rPr>
        <w:t xml:space="preserve"> </w:t>
      </w:r>
      <w:r>
        <w:rPr>
          <w:sz w:val="28"/>
        </w:rPr>
        <w:t>имущества</w:t>
      </w:r>
      <w:r w:rsidR="00AC1400">
        <w:rPr>
          <w:sz w:val="28"/>
        </w:rPr>
        <w:t xml:space="preserve"> </w:t>
      </w:r>
      <w:r>
        <w:rPr>
          <w:sz w:val="28"/>
        </w:rPr>
        <w:t>в</w:t>
      </w:r>
      <w:r w:rsidR="00AC1400">
        <w:rPr>
          <w:sz w:val="28"/>
        </w:rPr>
        <w:t xml:space="preserve"> </w:t>
      </w:r>
      <w:r>
        <w:rPr>
          <w:sz w:val="28"/>
        </w:rPr>
        <w:t>собственность</w:t>
      </w:r>
      <w:r w:rsidR="007E3A4B">
        <w:rPr>
          <w:sz w:val="28"/>
        </w:rPr>
        <w:t xml:space="preserve"> </w:t>
      </w:r>
      <w:r w:rsidR="00AC1400">
        <w:rPr>
          <w:sz w:val="28"/>
        </w:rPr>
        <w:t>Такмыкского</w:t>
      </w:r>
      <w:r w:rsidR="007E3A4B">
        <w:rPr>
          <w:sz w:val="28"/>
        </w:rPr>
        <w:t xml:space="preserve"> </w:t>
      </w:r>
      <w:r>
        <w:rPr>
          <w:sz w:val="28"/>
        </w:rPr>
        <w:t xml:space="preserve">сельского поселения (далее - Порядок) разработан в соответствии с </w:t>
      </w:r>
      <w:r w:rsidRPr="007E3A4B">
        <w:rPr>
          <w:sz w:val="28"/>
        </w:rPr>
        <w:t xml:space="preserve">Гражданским </w:t>
      </w:r>
      <w:hyperlink r:id="rId6">
        <w:r w:rsidRPr="007E3A4B">
          <w:rPr>
            <w:sz w:val="28"/>
          </w:rPr>
          <w:t>кодексом</w:t>
        </w:r>
      </w:hyperlink>
      <w:r w:rsidR="00AC1400" w:rsidRPr="007E3A4B">
        <w:t xml:space="preserve"> </w:t>
      </w:r>
      <w:r w:rsidRPr="007E3A4B">
        <w:rPr>
          <w:sz w:val="28"/>
        </w:rPr>
        <w:t xml:space="preserve">Российской Федерации, на основании Федерального </w:t>
      </w:r>
      <w:hyperlink r:id="rId7">
        <w:r w:rsidRPr="007E3A4B">
          <w:rPr>
            <w:sz w:val="28"/>
          </w:rPr>
          <w:t>закона</w:t>
        </w:r>
      </w:hyperlink>
      <w:r w:rsidRPr="007E3A4B">
        <w:rPr>
          <w:sz w:val="28"/>
        </w:rPr>
        <w:t xml:space="preserve"> Российской Федерации от 6 октября 2003 года № 131-ФЗ</w:t>
      </w:r>
      <w:proofErr w:type="gramStart"/>
      <w:r w:rsidRPr="007E3A4B">
        <w:rPr>
          <w:sz w:val="28"/>
        </w:rPr>
        <w:t>«О</w:t>
      </w:r>
      <w:proofErr w:type="gramEnd"/>
      <w:r w:rsidRPr="007E3A4B">
        <w:rPr>
          <w:sz w:val="28"/>
        </w:rPr>
        <w:t xml:space="preserve">бобщихпринципахорганизацииместногосамоуправлениявРоссийской Федерации», </w:t>
      </w:r>
      <w:hyperlink r:id="rId8">
        <w:r w:rsidRPr="007E3A4B">
          <w:rPr>
            <w:sz w:val="28"/>
          </w:rPr>
          <w:t>Устава</w:t>
        </w:r>
      </w:hyperlink>
      <w:r w:rsidR="00AC1400" w:rsidRPr="007E3A4B">
        <w:t xml:space="preserve"> </w:t>
      </w:r>
      <w:r w:rsidR="00AC1400" w:rsidRPr="007E3A4B">
        <w:rPr>
          <w:sz w:val="28"/>
        </w:rPr>
        <w:t>Такмыкского</w:t>
      </w:r>
      <w:r w:rsidRPr="007E3A4B">
        <w:rPr>
          <w:sz w:val="28"/>
        </w:rPr>
        <w:t xml:space="preserve"> сельского</w:t>
      </w:r>
      <w:r w:rsidR="00AC1400" w:rsidRPr="007E3A4B">
        <w:rPr>
          <w:sz w:val="28"/>
        </w:rPr>
        <w:t xml:space="preserve"> </w:t>
      </w:r>
      <w:r w:rsidRPr="007E3A4B">
        <w:rPr>
          <w:sz w:val="28"/>
        </w:rPr>
        <w:t>поселения</w:t>
      </w:r>
      <w:r w:rsidR="00AC1400" w:rsidRPr="007E3A4B">
        <w:rPr>
          <w:sz w:val="28"/>
        </w:rPr>
        <w:t xml:space="preserve"> </w:t>
      </w:r>
      <w:r w:rsidRPr="007E3A4B">
        <w:rPr>
          <w:sz w:val="28"/>
        </w:rPr>
        <w:t>в</w:t>
      </w:r>
      <w:r w:rsidR="00AC1400" w:rsidRPr="007E3A4B">
        <w:rPr>
          <w:sz w:val="28"/>
        </w:rPr>
        <w:t xml:space="preserve"> </w:t>
      </w:r>
      <w:r w:rsidRPr="007E3A4B">
        <w:rPr>
          <w:sz w:val="28"/>
        </w:rPr>
        <w:t>целях своевременного выявления и принятия в муниципальную собственность следующего выморочного имущества, находящегося</w:t>
      </w:r>
      <w:r>
        <w:rPr>
          <w:sz w:val="28"/>
        </w:rPr>
        <w:t xml:space="preserve"> на территории </w:t>
      </w:r>
      <w:r w:rsidR="00AC1400">
        <w:rPr>
          <w:sz w:val="28"/>
        </w:rPr>
        <w:t>Такмыкского</w:t>
      </w:r>
      <w:r>
        <w:rPr>
          <w:sz w:val="28"/>
        </w:rPr>
        <w:t xml:space="preserve"> сельского поселения:</w:t>
      </w:r>
    </w:p>
    <w:p w:rsidR="001412BA" w:rsidRDefault="001412BA" w:rsidP="001412BA">
      <w:pPr>
        <w:pStyle w:val="a6"/>
        <w:numPr>
          <w:ilvl w:val="1"/>
          <w:numId w:val="6"/>
        </w:numPr>
        <w:tabs>
          <w:tab w:val="left" w:pos="973"/>
        </w:tabs>
        <w:ind w:left="0" w:firstLine="1418"/>
        <w:rPr>
          <w:sz w:val="28"/>
        </w:rPr>
      </w:pPr>
      <w:r>
        <w:rPr>
          <w:sz w:val="28"/>
        </w:rPr>
        <w:t>жилое</w:t>
      </w:r>
      <w:r>
        <w:rPr>
          <w:spacing w:val="-2"/>
          <w:sz w:val="28"/>
        </w:rPr>
        <w:t>помещение;</w:t>
      </w:r>
    </w:p>
    <w:p w:rsidR="001412BA" w:rsidRDefault="001412BA" w:rsidP="001412BA">
      <w:pPr>
        <w:pStyle w:val="a6"/>
        <w:numPr>
          <w:ilvl w:val="1"/>
          <w:numId w:val="6"/>
        </w:numPr>
        <w:tabs>
          <w:tab w:val="left" w:pos="1030"/>
        </w:tabs>
        <w:ind w:left="0" w:firstLine="1418"/>
        <w:rPr>
          <w:sz w:val="28"/>
        </w:rPr>
      </w:pPr>
      <w:r>
        <w:rPr>
          <w:sz w:val="28"/>
        </w:rPr>
        <w:t>земельныйучасток,атакжерасположенныенанемздания,сооружения, иные объекты недвижимого имущества;</w:t>
      </w:r>
    </w:p>
    <w:p w:rsidR="001412BA" w:rsidRDefault="001412BA" w:rsidP="001412BA">
      <w:pPr>
        <w:pStyle w:val="a6"/>
        <w:numPr>
          <w:ilvl w:val="1"/>
          <w:numId w:val="6"/>
        </w:numPr>
        <w:tabs>
          <w:tab w:val="left" w:pos="973"/>
        </w:tabs>
        <w:ind w:left="0" w:firstLine="1418"/>
        <w:rPr>
          <w:sz w:val="28"/>
        </w:rPr>
      </w:pPr>
      <w:r>
        <w:rPr>
          <w:sz w:val="28"/>
        </w:rPr>
        <w:t>долявправеобщейдолевойсобственностинауказанныевабзацахвтороми третьем настоящего пункта объекты недвижимого имущества.</w:t>
      </w:r>
    </w:p>
    <w:p w:rsidR="001412BA" w:rsidRDefault="001412BA" w:rsidP="001412BA">
      <w:pPr>
        <w:pStyle w:val="a6"/>
        <w:numPr>
          <w:ilvl w:val="0"/>
          <w:numId w:val="6"/>
        </w:numPr>
        <w:tabs>
          <w:tab w:val="left" w:pos="1093"/>
        </w:tabs>
        <w:ind w:left="0" w:firstLine="1418"/>
        <w:jc w:val="both"/>
        <w:rPr>
          <w:sz w:val="28"/>
        </w:rPr>
      </w:pPr>
      <w:r>
        <w:rPr>
          <w:sz w:val="28"/>
        </w:rPr>
        <w:t xml:space="preserve">Порядокраспространяетсяна находящиесяна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AC1400">
        <w:rPr>
          <w:sz w:val="28"/>
        </w:rPr>
        <w:t xml:space="preserve">Такмыкского </w:t>
      </w:r>
      <w:r>
        <w:rPr>
          <w:sz w:val="28"/>
        </w:rPr>
        <w:t xml:space="preserve">сельского </w:t>
      </w:r>
      <w:r>
        <w:rPr>
          <w:spacing w:val="-2"/>
          <w:sz w:val="28"/>
        </w:rPr>
        <w:t>поселения.</w:t>
      </w:r>
    </w:p>
    <w:p w:rsidR="001412BA" w:rsidRPr="001412BA" w:rsidRDefault="001412BA" w:rsidP="001412BA">
      <w:pPr>
        <w:pStyle w:val="a6"/>
        <w:numPr>
          <w:ilvl w:val="0"/>
          <w:numId w:val="6"/>
        </w:numPr>
        <w:tabs>
          <w:tab w:val="left" w:pos="1129"/>
        </w:tabs>
        <w:ind w:left="0" w:firstLine="1418"/>
        <w:jc w:val="both"/>
        <w:rPr>
          <w:sz w:val="28"/>
          <w:szCs w:val="28"/>
        </w:rPr>
      </w:pPr>
      <w:r>
        <w:rPr>
          <w:sz w:val="28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наследниковнеимеетправанаследоватьиливсенаследникиотстранены</w:t>
      </w:r>
      <w:r w:rsidRPr="001412BA">
        <w:rPr>
          <w:spacing w:val="-5"/>
          <w:sz w:val="28"/>
        </w:rPr>
        <w:t>от</w:t>
      </w:r>
      <w:r w:rsidRPr="001412BA">
        <w:rPr>
          <w:sz w:val="28"/>
          <w:szCs w:val="28"/>
        </w:rPr>
        <w:t>наследова</w:t>
      </w:r>
      <w:r w:rsidRPr="001412BA">
        <w:rPr>
          <w:sz w:val="28"/>
          <w:szCs w:val="28"/>
        </w:rPr>
        <w:lastRenderedPageBreak/>
        <w:t>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1412BA" w:rsidRDefault="001412BA" w:rsidP="001412BA">
      <w:pPr>
        <w:pStyle w:val="a6"/>
        <w:numPr>
          <w:ilvl w:val="0"/>
          <w:numId w:val="6"/>
        </w:numPr>
        <w:tabs>
          <w:tab w:val="left" w:pos="1262"/>
        </w:tabs>
        <w:ind w:left="0" w:firstLine="1418"/>
        <w:jc w:val="both"/>
        <w:rPr>
          <w:sz w:val="28"/>
        </w:rPr>
      </w:pPr>
      <w:r>
        <w:rPr>
          <w:sz w:val="28"/>
        </w:rPr>
        <w:t xml:space="preserve">Выявление выморочного имущества осуществляется специалистами </w:t>
      </w:r>
      <w:r w:rsidR="00AC1400">
        <w:rPr>
          <w:sz w:val="28"/>
        </w:rPr>
        <w:t>а</w:t>
      </w:r>
      <w:r>
        <w:rPr>
          <w:sz w:val="28"/>
        </w:rPr>
        <w:t>дминистрации</w:t>
      </w:r>
      <w:r w:rsidR="00AC1400">
        <w:rPr>
          <w:sz w:val="28"/>
        </w:rPr>
        <w:t xml:space="preserve"> Такмыкского </w:t>
      </w:r>
      <w:r>
        <w:rPr>
          <w:sz w:val="28"/>
        </w:rPr>
        <w:t>сельского</w:t>
      </w:r>
      <w:r w:rsidR="00AC1400">
        <w:rPr>
          <w:sz w:val="28"/>
        </w:rPr>
        <w:t xml:space="preserve"> </w:t>
      </w:r>
      <w:r>
        <w:rPr>
          <w:sz w:val="28"/>
        </w:rPr>
        <w:t>поселения.</w:t>
      </w:r>
      <w:r w:rsidR="00AC1400">
        <w:rPr>
          <w:sz w:val="28"/>
        </w:rPr>
        <w:t xml:space="preserve"> </w:t>
      </w:r>
      <w:proofErr w:type="spellStart"/>
      <w:r>
        <w:rPr>
          <w:sz w:val="28"/>
        </w:rPr>
        <w:t>Организациии</w:t>
      </w:r>
      <w:proofErr w:type="spellEnd"/>
      <w:r>
        <w:rPr>
          <w:sz w:val="28"/>
        </w:rPr>
        <w:t xml:space="preserve"> физические лица вправе информировать администрацию поселения о фактах выявления выморочного имущества.</w:t>
      </w:r>
    </w:p>
    <w:p w:rsidR="001412BA" w:rsidRDefault="001412BA" w:rsidP="001412BA">
      <w:pPr>
        <w:pStyle w:val="a6"/>
        <w:numPr>
          <w:ilvl w:val="0"/>
          <w:numId w:val="6"/>
        </w:numPr>
        <w:tabs>
          <w:tab w:val="left" w:pos="1213"/>
        </w:tabs>
        <w:ind w:left="0" w:firstLine="1418"/>
        <w:jc w:val="both"/>
        <w:rPr>
          <w:sz w:val="28"/>
        </w:rPr>
      </w:pPr>
      <w:r>
        <w:rPr>
          <w:sz w:val="28"/>
        </w:rPr>
        <w:t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>
        <w:rPr>
          <w:sz w:val="28"/>
        </w:rPr>
        <w:t>ии у у</w:t>
      </w:r>
      <w:proofErr w:type="gramEnd"/>
      <w:r>
        <w:rPr>
          <w:sz w:val="28"/>
        </w:rPr>
        <w:t>мершего гражданина наследников, информация о выявлении выморочного имущества</w:t>
      </w:r>
      <w:r w:rsidR="00AC1400">
        <w:rPr>
          <w:sz w:val="28"/>
        </w:rPr>
        <w:t xml:space="preserve"> </w:t>
      </w:r>
      <w:r>
        <w:rPr>
          <w:sz w:val="28"/>
        </w:rPr>
        <w:t>направляется</w:t>
      </w:r>
      <w:r w:rsidR="00AC1400">
        <w:rPr>
          <w:sz w:val="28"/>
        </w:rPr>
        <w:t xml:space="preserve"> </w:t>
      </w:r>
      <w:r>
        <w:rPr>
          <w:sz w:val="28"/>
        </w:rPr>
        <w:t>в</w:t>
      </w:r>
      <w:r w:rsidR="00AC1400">
        <w:rPr>
          <w:sz w:val="28"/>
        </w:rPr>
        <w:t xml:space="preserve"> </w:t>
      </w:r>
      <w:r>
        <w:rPr>
          <w:sz w:val="28"/>
        </w:rPr>
        <w:t xml:space="preserve">администрацию </w:t>
      </w:r>
      <w:r w:rsidR="00AC1400">
        <w:rPr>
          <w:sz w:val="28"/>
        </w:rPr>
        <w:t>Такмыкского</w:t>
      </w:r>
      <w:r w:rsidR="007E3A4B">
        <w:rPr>
          <w:sz w:val="28"/>
        </w:rPr>
        <w:t xml:space="preserve"> </w:t>
      </w:r>
      <w:r>
        <w:rPr>
          <w:sz w:val="28"/>
        </w:rPr>
        <w:t>сельского поселения в письменном виде.</w:t>
      </w:r>
    </w:p>
    <w:p w:rsidR="001412BA" w:rsidRDefault="001412BA" w:rsidP="001412BA">
      <w:pPr>
        <w:pStyle w:val="a6"/>
        <w:numPr>
          <w:ilvl w:val="0"/>
          <w:numId w:val="6"/>
        </w:numPr>
        <w:tabs>
          <w:tab w:val="left" w:pos="1419"/>
        </w:tabs>
        <w:ind w:left="0" w:firstLine="1418"/>
        <w:jc w:val="both"/>
        <w:rPr>
          <w:sz w:val="28"/>
        </w:rPr>
      </w:pPr>
      <w:r>
        <w:rPr>
          <w:sz w:val="28"/>
        </w:rPr>
        <w:t>Администрация</w:t>
      </w:r>
      <w:r w:rsidR="00AC1400">
        <w:rPr>
          <w:sz w:val="28"/>
        </w:rPr>
        <w:t>Такмыкского</w:t>
      </w:r>
      <w:r>
        <w:rPr>
          <w:sz w:val="28"/>
        </w:rPr>
        <w:t xml:space="preserve">сельскогопоселенияв15- </w:t>
      </w:r>
      <w:proofErr w:type="spellStart"/>
      <w:r w:rsidR="00AC1400">
        <w:rPr>
          <w:sz w:val="28"/>
        </w:rPr>
        <w:t>дн</w:t>
      </w:r>
      <w:r>
        <w:rPr>
          <w:sz w:val="28"/>
        </w:rPr>
        <w:t>евный</w:t>
      </w:r>
      <w:proofErr w:type="spellEnd"/>
      <w:r>
        <w:rPr>
          <w:sz w:val="28"/>
        </w:rPr>
        <w:t xml:space="preserve">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1412BA" w:rsidRDefault="001412BA" w:rsidP="001412BA">
      <w:pPr>
        <w:pStyle w:val="a6"/>
        <w:numPr>
          <w:ilvl w:val="0"/>
          <w:numId w:val="6"/>
        </w:numPr>
        <w:tabs>
          <w:tab w:val="left" w:pos="1093"/>
        </w:tabs>
        <w:ind w:left="0" w:firstLine="1418"/>
        <w:jc w:val="both"/>
        <w:rPr>
          <w:sz w:val="28"/>
        </w:rPr>
      </w:pPr>
      <w:r>
        <w:rPr>
          <w:sz w:val="28"/>
        </w:rPr>
        <w:t>В случае возможности свободного доступа внутрьосматриваемогообъекта недвижимого имущества в акте обследования отражаются сведения о внутреннем состоянии такого объекта.</w:t>
      </w:r>
    </w:p>
    <w:p w:rsidR="001412BA" w:rsidRDefault="001412BA" w:rsidP="001412BA">
      <w:pPr>
        <w:pStyle w:val="a6"/>
        <w:numPr>
          <w:ilvl w:val="0"/>
          <w:numId w:val="6"/>
        </w:numPr>
        <w:tabs>
          <w:tab w:val="left" w:pos="1386"/>
        </w:tabs>
        <w:ind w:left="0" w:firstLine="1418"/>
        <w:jc w:val="both"/>
        <w:rPr>
          <w:sz w:val="28"/>
        </w:rPr>
      </w:pPr>
      <w:r>
        <w:rPr>
          <w:sz w:val="28"/>
        </w:rPr>
        <w:t xml:space="preserve">При наличии фактических признаков, позволяющих оценить обследованный объект как выморочное имущество, администрация </w:t>
      </w:r>
      <w:r w:rsidR="00AC1400">
        <w:rPr>
          <w:sz w:val="28"/>
        </w:rPr>
        <w:t>Такмыкского</w:t>
      </w:r>
      <w:r>
        <w:rPr>
          <w:sz w:val="28"/>
        </w:rPr>
        <w:t xml:space="preserve"> сельского поселения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1412BA" w:rsidRDefault="001412BA" w:rsidP="001412BA">
      <w:pPr>
        <w:pStyle w:val="a4"/>
        <w:ind w:left="0" w:firstLine="1418"/>
      </w:pPr>
      <w: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1412BA" w:rsidRDefault="001412BA" w:rsidP="001412BA">
      <w:pPr>
        <w:pStyle w:val="a4"/>
        <w:ind w:left="0" w:firstLine="1418"/>
      </w:pPr>
      <w:r>
        <w:t>б) обеспечивает получение выписки из ЕГРП на недвижимое имущество и сделок с ним о зарегистрированных правах на объект недвижимого имущества и земельный участок, на котором расположен такой объект.</w:t>
      </w:r>
    </w:p>
    <w:p w:rsidR="001412BA" w:rsidRDefault="001412BA" w:rsidP="001412BA">
      <w:pPr>
        <w:pStyle w:val="a4"/>
        <w:ind w:left="0" w:firstLine="1418"/>
      </w:pPr>
      <w:r>
        <w:t>в) обеспечивает получение выписки из реестровой книги, выданной органом, осуществляющим технический учет объектов недвижимости, озарегистрированных правах на объект недвижимого имущества и земельный участок, на котором расположен такой объект.</w:t>
      </w:r>
    </w:p>
    <w:p w:rsidR="001412BA" w:rsidRDefault="001412BA" w:rsidP="001412BA">
      <w:pPr>
        <w:pStyle w:val="a4"/>
        <w:ind w:left="0" w:firstLine="1418"/>
      </w:pPr>
      <w:r>
        <w:t xml:space="preserve"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РФ, о правовой </w:t>
      </w:r>
      <w:r>
        <w:lastRenderedPageBreak/>
        <w:t>принадлежности объекта.</w:t>
      </w:r>
    </w:p>
    <w:p w:rsidR="001412BA" w:rsidRDefault="001412BA" w:rsidP="001412BA">
      <w:pPr>
        <w:pStyle w:val="a4"/>
        <w:ind w:left="0" w:firstLine="1418"/>
      </w:pPr>
      <w:proofErr w:type="spellStart"/>
      <w:r>
        <w:t>д</w:t>
      </w:r>
      <w:proofErr w:type="spellEnd"/>
      <w:r>
        <w:t>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1412BA" w:rsidRDefault="001412BA" w:rsidP="001412BA">
      <w:pPr>
        <w:pStyle w:val="a6"/>
        <w:numPr>
          <w:ilvl w:val="0"/>
          <w:numId w:val="6"/>
        </w:numPr>
        <w:tabs>
          <w:tab w:val="left" w:pos="1280"/>
        </w:tabs>
        <w:ind w:left="0" w:firstLine="1418"/>
        <w:jc w:val="both"/>
        <w:rPr>
          <w:sz w:val="28"/>
        </w:rPr>
      </w:pPr>
      <w:r>
        <w:rPr>
          <w:sz w:val="28"/>
        </w:rPr>
        <w:t xml:space="preserve">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 </w:t>
      </w:r>
      <w:r w:rsidR="00AC1400">
        <w:rPr>
          <w:sz w:val="28"/>
        </w:rPr>
        <w:t>Такмыкского</w:t>
      </w:r>
      <w:r>
        <w:rPr>
          <w:sz w:val="28"/>
        </w:rPr>
        <w:t xml:space="preserve"> сельского поселения.</w:t>
      </w:r>
    </w:p>
    <w:p w:rsidR="001412BA" w:rsidRDefault="001412BA" w:rsidP="001412BA">
      <w:pPr>
        <w:pStyle w:val="a6"/>
        <w:numPr>
          <w:ilvl w:val="0"/>
          <w:numId w:val="6"/>
        </w:numPr>
        <w:tabs>
          <w:tab w:val="left" w:pos="1359"/>
        </w:tabs>
        <w:ind w:left="0" w:firstLine="1418"/>
        <w:jc w:val="both"/>
        <w:rPr>
          <w:sz w:val="28"/>
        </w:rPr>
      </w:pPr>
      <w:r>
        <w:rPr>
          <w:sz w:val="28"/>
        </w:rPr>
        <w:t xml:space="preserve">По истечении 6 месяцев со дня смерти собственника имущества, обладающего признаками выморочного имущества, администрация </w:t>
      </w:r>
      <w:r w:rsidR="00AC1400">
        <w:rPr>
          <w:sz w:val="28"/>
        </w:rPr>
        <w:t>Такмыкского</w:t>
      </w:r>
      <w:r>
        <w:rPr>
          <w:sz w:val="28"/>
        </w:rPr>
        <w:t xml:space="preserve"> сельского поселения подает письменное заявление нотариусу поместу открытия наследства о выдаче свидетельства о праве на наследство.</w:t>
      </w:r>
    </w:p>
    <w:p w:rsidR="001412BA" w:rsidRDefault="001412BA" w:rsidP="001412BA">
      <w:pPr>
        <w:pStyle w:val="a6"/>
        <w:numPr>
          <w:ilvl w:val="0"/>
          <w:numId w:val="6"/>
        </w:numPr>
        <w:tabs>
          <w:tab w:val="left" w:pos="1319"/>
        </w:tabs>
        <w:ind w:left="0" w:firstLine="1418"/>
        <w:jc w:val="both"/>
        <w:rPr>
          <w:sz w:val="28"/>
        </w:rPr>
      </w:pPr>
      <w:r>
        <w:rPr>
          <w:sz w:val="28"/>
        </w:rPr>
        <w:t>Для получения свидетельства о праве на наследство на выморочное имущество,</w:t>
      </w:r>
      <w:r w:rsidR="007E3A4B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 w:rsidR="00AC1400">
        <w:rPr>
          <w:sz w:val="28"/>
        </w:rPr>
        <w:t>Такмыкского</w:t>
      </w:r>
      <w:r w:rsidR="007E3A4B">
        <w:rPr>
          <w:sz w:val="28"/>
        </w:rPr>
        <w:t xml:space="preserve"> </w:t>
      </w:r>
      <w:r>
        <w:rPr>
          <w:sz w:val="28"/>
        </w:rPr>
        <w:t>сельского</w:t>
      </w:r>
      <w:r w:rsidR="007E3A4B">
        <w:rPr>
          <w:sz w:val="28"/>
        </w:rPr>
        <w:t xml:space="preserve"> </w:t>
      </w:r>
      <w:r>
        <w:rPr>
          <w:sz w:val="28"/>
        </w:rPr>
        <w:t>поселения</w:t>
      </w:r>
      <w:r w:rsidR="007E3A4B">
        <w:rPr>
          <w:sz w:val="28"/>
        </w:rPr>
        <w:t xml:space="preserve"> </w:t>
      </w:r>
      <w:r>
        <w:rPr>
          <w:sz w:val="28"/>
        </w:rPr>
        <w:t>к заявлению прилагает следующий пакет документов:</w:t>
      </w:r>
    </w:p>
    <w:p w:rsidR="001412BA" w:rsidRDefault="001412BA" w:rsidP="001412BA">
      <w:pPr>
        <w:pStyle w:val="a6"/>
        <w:numPr>
          <w:ilvl w:val="0"/>
          <w:numId w:val="5"/>
        </w:numPr>
        <w:tabs>
          <w:tab w:val="left" w:pos="1110"/>
        </w:tabs>
        <w:ind w:left="0" w:firstLine="1418"/>
        <w:jc w:val="both"/>
        <w:rPr>
          <w:sz w:val="28"/>
        </w:rPr>
      </w:pPr>
      <w:r>
        <w:rPr>
          <w:sz w:val="28"/>
        </w:rPr>
        <w:t>документы,подтверждающиеполномочия</w:t>
      </w:r>
      <w:r>
        <w:rPr>
          <w:spacing w:val="-2"/>
          <w:sz w:val="28"/>
        </w:rPr>
        <w:t>заявителя,</w:t>
      </w:r>
    </w:p>
    <w:p w:rsidR="001412BA" w:rsidRDefault="001412BA" w:rsidP="001412BA">
      <w:pPr>
        <w:pStyle w:val="a6"/>
        <w:numPr>
          <w:ilvl w:val="0"/>
          <w:numId w:val="5"/>
        </w:numPr>
        <w:tabs>
          <w:tab w:val="left" w:pos="1110"/>
        </w:tabs>
        <w:ind w:left="0" w:firstLine="1418"/>
        <w:jc w:val="both"/>
        <w:rPr>
          <w:sz w:val="28"/>
        </w:rPr>
      </w:pPr>
      <w:r>
        <w:rPr>
          <w:sz w:val="28"/>
        </w:rPr>
        <w:t>документынаумершегособственникажилого</w:t>
      </w:r>
      <w:r>
        <w:rPr>
          <w:spacing w:val="-2"/>
          <w:sz w:val="28"/>
        </w:rPr>
        <w:t>помещения:</w:t>
      </w:r>
    </w:p>
    <w:p w:rsidR="001412BA" w:rsidRDefault="001412BA" w:rsidP="001412BA">
      <w:pPr>
        <w:pStyle w:val="a4"/>
        <w:ind w:left="0" w:firstLine="1418"/>
      </w:pPr>
      <w:r>
        <w:t>- свидетельство (справка) о смерти умершего собственника жилого помещения, выданное учреждениями ЗАГС;</w:t>
      </w:r>
    </w:p>
    <w:p w:rsidR="001412BA" w:rsidRDefault="001412BA" w:rsidP="001412BA">
      <w:pPr>
        <w:pStyle w:val="a6"/>
        <w:numPr>
          <w:ilvl w:val="0"/>
          <w:numId w:val="5"/>
        </w:numPr>
        <w:tabs>
          <w:tab w:val="left" w:pos="1151"/>
        </w:tabs>
        <w:ind w:left="0" w:firstLine="1418"/>
        <w:jc w:val="both"/>
        <w:rPr>
          <w:sz w:val="28"/>
        </w:rPr>
      </w:pPr>
      <w:r>
        <w:rPr>
          <w:sz w:val="28"/>
        </w:rPr>
        <w:t>документы, подтверждающие действия заявителя по факту установления наличия наследников, предусмотренные настоящим положением;</w:t>
      </w:r>
    </w:p>
    <w:p w:rsidR="001412BA" w:rsidRDefault="001412BA" w:rsidP="001412BA">
      <w:pPr>
        <w:pStyle w:val="a6"/>
        <w:numPr>
          <w:ilvl w:val="0"/>
          <w:numId w:val="5"/>
        </w:numPr>
        <w:tabs>
          <w:tab w:val="left" w:pos="1122"/>
        </w:tabs>
        <w:ind w:left="0" w:firstLine="1418"/>
        <w:jc w:val="both"/>
        <w:rPr>
          <w:sz w:val="28"/>
        </w:rPr>
      </w:pPr>
      <w:r>
        <w:rPr>
          <w:sz w:val="28"/>
        </w:rPr>
        <w:t xml:space="preserve">документы, подтверждающие состав и место нахождения наследственного </w:t>
      </w:r>
      <w:r>
        <w:rPr>
          <w:spacing w:val="-2"/>
          <w:sz w:val="28"/>
        </w:rPr>
        <w:t>имущества:</w:t>
      </w:r>
    </w:p>
    <w:p w:rsidR="001412BA" w:rsidRDefault="001412BA" w:rsidP="001412BA">
      <w:pPr>
        <w:pStyle w:val="a4"/>
        <w:ind w:left="0" w:firstLine="1418"/>
      </w:pPr>
      <w:r>
        <w:t>а)техническийиликадастровый</w:t>
      </w:r>
      <w:r>
        <w:rPr>
          <w:spacing w:val="-2"/>
        </w:rPr>
        <w:t>паспорт;</w:t>
      </w:r>
    </w:p>
    <w:p w:rsidR="001412BA" w:rsidRDefault="001412BA" w:rsidP="001412BA">
      <w:pPr>
        <w:pStyle w:val="a4"/>
        <w:ind w:left="0" w:firstLine="1418"/>
      </w:pPr>
      <w: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1412BA" w:rsidRDefault="001412BA" w:rsidP="001412BA">
      <w:pPr>
        <w:pStyle w:val="a6"/>
        <w:numPr>
          <w:ilvl w:val="0"/>
          <w:numId w:val="5"/>
        </w:numPr>
        <w:tabs>
          <w:tab w:val="left" w:pos="1240"/>
        </w:tabs>
        <w:ind w:left="0" w:firstLine="1418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наследодателя на наследственное имущество;</w:t>
      </w:r>
    </w:p>
    <w:p w:rsidR="001412BA" w:rsidRDefault="001412BA" w:rsidP="001412BA">
      <w:pPr>
        <w:pStyle w:val="a4"/>
        <w:ind w:left="0" w:firstLine="1418"/>
      </w:pPr>
      <w:r>
        <w:t>а) выписку из Единого государственного реестра прав на недвижимое имущество и сделок с ним (далее по тексту - Реестр), о зарегистрированных правах на объект недвижимого имущества;</w:t>
      </w:r>
    </w:p>
    <w:p w:rsidR="001412BA" w:rsidRDefault="001412BA" w:rsidP="001412BA">
      <w:pPr>
        <w:pStyle w:val="a4"/>
        <w:ind w:left="0" w:firstLine="1418"/>
      </w:pPr>
      <w:r>
        <w:t>б)кадастровыйпаспортобъектанедвижимого</w:t>
      </w:r>
      <w:r>
        <w:rPr>
          <w:spacing w:val="-2"/>
        </w:rPr>
        <w:t>имущества;</w:t>
      </w:r>
    </w:p>
    <w:p w:rsidR="001412BA" w:rsidRDefault="001412BA" w:rsidP="001412BA">
      <w:pPr>
        <w:pStyle w:val="a4"/>
        <w:ind w:left="0" w:firstLine="1418"/>
      </w:pPr>
      <w: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1412BA" w:rsidRDefault="001412BA" w:rsidP="001412BA">
      <w:pPr>
        <w:pStyle w:val="a4"/>
        <w:ind w:left="0" w:firstLine="1418"/>
      </w:pPr>
      <w:r>
        <w:t>г) договор о безвозмездной передаче жилого помещения в собственность(при наличии);</w:t>
      </w:r>
    </w:p>
    <w:p w:rsidR="001412BA" w:rsidRDefault="001412BA" w:rsidP="001412BA">
      <w:pPr>
        <w:pStyle w:val="a4"/>
        <w:ind w:left="0" w:firstLine="1418"/>
      </w:pPr>
      <w:r>
        <w:t>д)договоркупли-продажинедвижимогоимущества(приналичии); е) свидетельство о праве на наследство (при наличии);</w:t>
      </w:r>
    </w:p>
    <w:p w:rsidR="001412BA" w:rsidRDefault="001412BA" w:rsidP="001412BA">
      <w:pPr>
        <w:pStyle w:val="a4"/>
        <w:ind w:left="0" w:firstLine="1418"/>
      </w:pPr>
      <w:r>
        <w:t>ж)постановлениеопредоставленииземельногоучастка(приналичии) з) иные документы (при наличии);</w:t>
      </w:r>
    </w:p>
    <w:p w:rsidR="001412BA" w:rsidRDefault="001412BA" w:rsidP="001412BA">
      <w:pPr>
        <w:pStyle w:val="a6"/>
        <w:numPr>
          <w:ilvl w:val="0"/>
          <w:numId w:val="6"/>
        </w:numPr>
        <w:tabs>
          <w:tab w:val="left" w:pos="1311"/>
        </w:tabs>
        <w:ind w:left="0" w:firstLine="1418"/>
        <w:jc w:val="both"/>
        <w:rPr>
          <w:sz w:val="28"/>
        </w:rPr>
      </w:pPr>
      <w:r>
        <w:rPr>
          <w:sz w:val="28"/>
        </w:rPr>
        <w:t xml:space="preserve">Исходя из особенностей конкретного наследственного дела, </w:t>
      </w:r>
      <w:r>
        <w:rPr>
          <w:sz w:val="28"/>
        </w:rPr>
        <w:lastRenderedPageBreak/>
        <w:t>перечень документов, при необходимости, обусловленной федеральным законодательством, корректируется нотариусом.</w:t>
      </w:r>
    </w:p>
    <w:p w:rsidR="001412BA" w:rsidRDefault="001412BA" w:rsidP="001412BA">
      <w:pPr>
        <w:pStyle w:val="a6"/>
        <w:numPr>
          <w:ilvl w:val="0"/>
          <w:numId w:val="6"/>
        </w:numPr>
        <w:tabs>
          <w:tab w:val="left" w:pos="1388"/>
        </w:tabs>
        <w:ind w:left="0" w:firstLine="1418"/>
        <w:jc w:val="both"/>
        <w:rPr>
          <w:sz w:val="28"/>
        </w:rPr>
      </w:pPr>
      <w:r>
        <w:rPr>
          <w:sz w:val="28"/>
        </w:rPr>
        <w:t xml:space="preserve">Указанные в п. 11 настоящего Порядка документы направляются нотариусу по месту открытия наследства для оформления свидетельства о праве на </w:t>
      </w:r>
      <w:r>
        <w:rPr>
          <w:spacing w:val="-2"/>
          <w:sz w:val="28"/>
        </w:rPr>
        <w:t>наследство.</w:t>
      </w:r>
    </w:p>
    <w:p w:rsidR="001412BA" w:rsidRDefault="001412BA" w:rsidP="001412BA">
      <w:pPr>
        <w:pStyle w:val="a6"/>
        <w:numPr>
          <w:ilvl w:val="0"/>
          <w:numId w:val="6"/>
        </w:numPr>
        <w:tabs>
          <w:tab w:val="left" w:pos="1323"/>
        </w:tabs>
        <w:ind w:left="0" w:firstLine="1418"/>
        <w:jc w:val="both"/>
        <w:rPr>
          <w:sz w:val="28"/>
        </w:rPr>
      </w:pPr>
      <w:r>
        <w:rPr>
          <w:sz w:val="28"/>
        </w:rPr>
        <w:t xml:space="preserve">В случае отказа в выдаче свидетельства о праве на наследство, по причине отсутствия необходимой информации, администрация </w:t>
      </w:r>
      <w:r w:rsidR="00AC1400">
        <w:rPr>
          <w:sz w:val="28"/>
        </w:rPr>
        <w:t>Такмыкского</w:t>
      </w:r>
      <w:r>
        <w:rPr>
          <w:sz w:val="28"/>
        </w:rPr>
        <w:t xml:space="preserve"> сельского поселения обращается с иском в суд о признанииимущества выморочным и признании права муниципальной собственности на это </w:t>
      </w:r>
      <w:r>
        <w:rPr>
          <w:spacing w:val="-2"/>
          <w:sz w:val="28"/>
        </w:rPr>
        <w:t>имущество.</w:t>
      </w:r>
    </w:p>
    <w:p w:rsidR="001412BA" w:rsidRDefault="001412BA" w:rsidP="001412BA">
      <w:pPr>
        <w:pStyle w:val="a6"/>
        <w:numPr>
          <w:ilvl w:val="0"/>
          <w:numId w:val="6"/>
        </w:numPr>
        <w:tabs>
          <w:tab w:val="left" w:pos="1235"/>
        </w:tabs>
        <w:ind w:left="0" w:firstLine="1418"/>
        <w:jc w:val="both"/>
        <w:rPr>
          <w:sz w:val="28"/>
        </w:rPr>
      </w:pPr>
      <w:r>
        <w:rPr>
          <w:sz w:val="28"/>
        </w:rPr>
        <w:t>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1412BA" w:rsidRDefault="001412BA" w:rsidP="001412BA">
      <w:pPr>
        <w:pStyle w:val="a6"/>
        <w:numPr>
          <w:ilvl w:val="0"/>
          <w:numId w:val="6"/>
        </w:numPr>
        <w:tabs>
          <w:tab w:val="left" w:pos="1345"/>
        </w:tabs>
        <w:ind w:left="0" w:firstLine="1418"/>
        <w:jc w:val="both"/>
        <w:rPr>
          <w:sz w:val="28"/>
        </w:rPr>
      </w:pPr>
      <w:r>
        <w:rPr>
          <w:sz w:val="28"/>
        </w:rPr>
        <w:t>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1412BA" w:rsidRDefault="001412BA" w:rsidP="001412BA">
      <w:pPr>
        <w:pStyle w:val="a6"/>
        <w:numPr>
          <w:ilvl w:val="0"/>
          <w:numId w:val="6"/>
        </w:numPr>
        <w:tabs>
          <w:tab w:val="left" w:pos="1451"/>
        </w:tabs>
        <w:ind w:left="0" w:firstLine="1418"/>
        <w:jc w:val="both"/>
        <w:rPr>
          <w:sz w:val="28"/>
        </w:rPr>
      </w:pPr>
      <w:r>
        <w:rPr>
          <w:sz w:val="28"/>
        </w:rPr>
        <w:t xml:space="preserve">В случае удовлетворения требования о признании имущества </w:t>
      </w:r>
      <w:proofErr w:type="gramStart"/>
      <w:r>
        <w:rPr>
          <w:sz w:val="28"/>
        </w:rPr>
        <w:t>выморочным</w:t>
      </w:r>
      <w:proofErr w:type="gramEnd"/>
      <w:r>
        <w:rPr>
          <w:sz w:val="28"/>
        </w:rPr>
        <w:t xml:space="preserve">, а также признании права муниципальной собственности на это имущество и вступления соответствующего решения суда в законную силу администрация </w:t>
      </w:r>
      <w:r w:rsidR="00AC1400">
        <w:rPr>
          <w:sz w:val="28"/>
        </w:rPr>
        <w:t>Такмыкского</w:t>
      </w:r>
      <w:r>
        <w:rPr>
          <w:sz w:val="28"/>
        </w:rPr>
        <w:t xml:space="preserve"> сельского поселения:</w:t>
      </w:r>
    </w:p>
    <w:p w:rsidR="001412BA" w:rsidRDefault="001412BA" w:rsidP="001412BA">
      <w:pPr>
        <w:pStyle w:val="a6"/>
        <w:numPr>
          <w:ilvl w:val="0"/>
          <w:numId w:val="4"/>
        </w:numPr>
        <w:tabs>
          <w:tab w:val="left" w:pos="1199"/>
        </w:tabs>
        <w:ind w:left="0" w:firstLine="1418"/>
        <w:jc w:val="both"/>
        <w:rPr>
          <w:sz w:val="28"/>
        </w:rPr>
      </w:pPr>
      <w:r>
        <w:rPr>
          <w:sz w:val="28"/>
        </w:rPr>
        <w:t>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1412BA" w:rsidRDefault="001412BA" w:rsidP="001412BA">
      <w:pPr>
        <w:pStyle w:val="a6"/>
        <w:numPr>
          <w:ilvl w:val="0"/>
          <w:numId w:val="4"/>
        </w:numPr>
        <w:tabs>
          <w:tab w:val="left" w:pos="1208"/>
        </w:tabs>
        <w:ind w:left="0" w:firstLine="1418"/>
        <w:jc w:val="both"/>
        <w:rPr>
          <w:sz w:val="28"/>
        </w:rPr>
      </w:pPr>
      <w:r>
        <w:rPr>
          <w:sz w:val="28"/>
        </w:rPr>
        <w:t>после получения свидетельства о государственной регистрации права муниципальной</w:t>
      </w:r>
      <w:r w:rsidR="007E3A4B">
        <w:rPr>
          <w:sz w:val="28"/>
        </w:rPr>
        <w:t xml:space="preserve"> </w:t>
      </w:r>
      <w:r>
        <w:rPr>
          <w:sz w:val="28"/>
        </w:rPr>
        <w:t>собственности</w:t>
      </w:r>
      <w:r w:rsidR="007E3A4B">
        <w:rPr>
          <w:sz w:val="28"/>
        </w:rPr>
        <w:t xml:space="preserve"> </w:t>
      </w:r>
      <w:r>
        <w:rPr>
          <w:sz w:val="28"/>
        </w:rPr>
        <w:t>администрация</w:t>
      </w:r>
      <w:r w:rsidR="007E3A4B">
        <w:rPr>
          <w:sz w:val="28"/>
        </w:rPr>
        <w:t xml:space="preserve"> </w:t>
      </w:r>
      <w:r w:rsidR="00AC1400">
        <w:rPr>
          <w:sz w:val="28"/>
        </w:rPr>
        <w:t>Такмыкского</w:t>
      </w:r>
      <w:r w:rsidR="007E3A4B">
        <w:rPr>
          <w:sz w:val="28"/>
        </w:rPr>
        <w:t xml:space="preserve"> </w:t>
      </w:r>
      <w:r>
        <w:rPr>
          <w:sz w:val="28"/>
        </w:rPr>
        <w:t>сельского поселения готовит проект постановления муниципального образования о приеме в муниципальную собственность и включении в состав имущества муниципальной казны выморочного имущества.</w:t>
      </w:r>
    </w:p>
    <w:p w:rsidR="001412BA" w:rsidRDefault="001412BA" w:rsidP="001412BA">
      <w:pPr>
        <w:pStyle w:val="a6"/>
        <w:numPr>
          <w:ilvl w:val="0"/>
          <w:numId w:val="4"/>
        </w:numPr>
        <w:tabs>
          <w:tab w:val="left" w:pos="1331"/>
          <w:tab w:val="left" w:pos="2774"/>
          <w:tab w:val="left" w:pos="5144"/>
          <w:tab w:val="left" w:pos="6336"/>
          <w:tab w:val="left" w:pos="8176"/>
        </w:tabs>
        <w:ind w:left="0" w:firstLine="1418"/>
        <w:jc w:val="both"/>
        <w:rPr>
          <w:sz w:val="28"/>
        </w:rPr>
      </w:pPr>
      <w:r>
        <w:rPr>
          <w:sz w:val="28"/>
        </w:rPr>
        <w:t xml:space="preserve">в 3-дневный срок обеспечивает включение указанного объекта </w:t>
      </w:r>
      <w:r>
        <w:rPr>
          <w:spacing w:val="-2"/>
          <w:sz w:val="28"/>
        </w:rPr>
        <w:t>недвижимого</w:t>
      </w:r>
      <w:r>
        <w:rPr>
          <w:sz w:val="28"/>
        </w:rPr>
        <w:tab/>
      </w:r>
      <w:r>
        <w:rPr>
          <w:spacing w:val="-2"/>
          <w:sz w:val="28"/>
        </w:rPr>
        <w:t>имущества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реестр</w:t>
      </w:r>
      <w:r>
        <w:rPr>
          <w:sz w:val="28"/>
        </w:rPr>
        <w:tab/>
      </w:r>
      <w:r>
        <w:rPr>
          <w:spacing w:val="-2"/>
          <w:sz w:val="28"/>
        </w:rPr>
        <w:t xml:space="preserve">муниципального </w:t>
      </w:r>
      <w:r>
        <w:rPr>
          <w:sz w:val="28"/>
        </w:rPr>
        <w:t xml:space="preserve">имущества администрации </w:t>
      </w:r>
      <w:r w:rsidR="00AC1400">
        <w:rPr>
          <w:sz w:val="28"/>
        </w:rPr>
        <w:t>Такмыкского</w:t>
      </w:r>
      <w:r>
        <w:rPr>
          <w:sz w:val="28"/>
        </w:rPr>
        <w:t xml:space="preserve"> сельского поселения.</w:t>
      </w:r>
    </w:p>
    <w:p w:rsidR="001412BA" w:rsidRDefault="001412BA" w:rsidP="001412BA">
      <w:pPr>
        <w:pStyle w:val="a6"/>
        <w:numPr>
          <w:ilvl w:val="0"/>
          <w:numId w:val="6"/>
        </w:numPr>
        <w:tabs>
          <w:tab w:val="left" w:pos="1321"/>
        </w:tabs>
        <w:ind w:left="0" w:firstLine="1418"/>
        <w:jc w:val="both"/>
        <w:rPr>
          <w:sz w:val="28"/>
        </w:rPr>
      </w:pPr>
      <w:r>
        <w:rPr>
          <w:sz w:val="28"/>
        </w:rPr>
        <w:t>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1412BA" w:rsidRDefault="001412BA" w:rsidP="001412BA">
      <w:pPr>
        <w:pStyle w:val="a6"/>
        <w:numPr>
          <w:ilvl w:val="0"/>
          <w:numId w:val="6"/>
        </w:numPr>
        <w:tabs>
          <w:tab w:val="left" w:pos="1299"/>
        </w:tabs>
        <w:ind w:left="0" w:firstLine="1418"/>
        <w:jc w:val="both"/>
        <w:rPr>
          <w:sz w:val="28"/>
        </w:rPr>
      </w:pPr>
      <w:r>
        <w:rPr>
          <w:sz w:val="28"/>
        </w:rPr>
        <w:t>Дальнейшее использование выморочного имущества осуществляется в соответствии с законодательством РФ и нормативными правовыми актами органов муниципального образования.</w:t>
      </w:r>
    </w:p>
    <w:p w:rsidR="001412BA" w:rsidRDefault="001412BA" w:rsidP="001412BA">
      <w:pPr>
        <w:spacing w:after="0" w:line="240" w:lineRule="auto"/>
        <w:ind w:firstLine="1418"/>
        <w:jc w:val="both"/>
        <w:rPr>
          <w:sz w:val="28"/>
        </w:rPr>
        <w:sectPr w:rsidR="001412BA" w:rsidSect="001412BA">
          <w:pgSz w:w="12240" w:h="15840"/>
          <w:pgMar w:top="1134" w:right="851" w:bottom="1134" w:left="1701" w:header="720" w:footer="720" w:gutter="0"/>
          <w:cols w:space="720"/>
        </w:sectPr>
      </w:pPr>
    </w:p>
    <w:p w:rsidR="001412BA" w:rsidRDefault="001412BA" w:rsidP="001412BA">
      <w:pPr>
        <w:pStyle w:val="a6"/>
        <w:numPr>
          <w:ilvl w:val="0"/>
          <w:numId w:val="6"/>
        </w:numPr>
        <w:tabs>
          <w:tab w:val="left" w:pos="1285"/>
        </w:tabs>
        <w:ind w:left="0" w:firstLine="1418"/>
        <w:jc w:val="both"/>
        <w:rPr>
          <w:sz w:val="28"/>
        </w:rPr>
      </w:pPr>
      <w:bookmarkStart w:id="0" w:name="_GoBack"/>
      <w:r>
        <w:rPr>
          <w:sz w:val="28"/>
        </w:rPr>
        <w:lastRenderedPageBreak/>
        <w:t>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</w:t>
      </w:r>
      <w:r w:rsidR="007E3A4B">
        <w:rPr>
          <w:sz w:val="28"/>
        </w:rPr>
        <w:t xml:space="preserve"> </w:t>
      </w:r>
      <w:r>
        <w:rPr>
          <w:sz w:val="28"/>
        </w:rPr>
        <w:t>обеспечивает</w:t>
      </w:r>
      <w:r w:rsidR="007E3A4B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 w:rsidR="00AC1400">
        <w:rPr>
          <w:sz w:val="28"/>
        </w:rPr>
        <w:t>Такмыкского</w:t>
      </w:r>
      <w:r w:rsidR="007E3A4B">
        <w:rPr>
          <w:sz w:val="28"/>
        </w:rPr>
        <w:t xml:space="preserve"> </w:t>
      </w:r>
      <w:r>
        <w:rPr>
          <w:sz w:val="28"/>
        </w:rPr>
        <w:t xml:space="preserve">сельского </w:t>
      </w:r>
      <w:r>
        <w:rPr>
          <w:spacing w:val="-2"/>
          <w:sz w:val="28"/>
        </w:rPr>
        <w:t>поселения.</w:t>
      </w:r>
    </w:p>
    <w:bookmarkEnd w:id="0"/>
    <w:p w:rsidR="0034372E" w:rsidRDefault="0034372E" w:rsidP="001412BA">
      <w:pPr>
        <w:pStyle w:val="1"/>
        <w:spacing w:line="322" w:lineRule="exact"/>
        <w:ind w:left="870"/>
      </w:pPr>
    </w:p>
    <w:sectPr w:rsidR="0034372E" w:rsidSect="001412BA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B44"/>
    <w:multiLevelType w:val="hybridMultilevel"/>
    <w:tmpl w:val="CBD8BC70"/>
    <w:lvl w:ilvl="0" w:tplc="BC2682BC">
      <w:start w:val="1"/>
      <w:numFmt w:val="decimal"/>
      <w:lvlText w:val="%1)"/>
      <w:lvlJc w:val="left"/>
      <w:pPr>
        <w:ind w:left="100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02589C">
      <w:numFmt w:val="bullet"/>
      <w:lvlText w:val="•"/>
      <w:lvlJc w:val="left"/>
      <w:pPr>
        <w:ind w:left="1120" w:hanging="393"/>
      </w:pPr>
      <w:rPr>
        <w:rFonts w:hint="default"/>
        <w:lang w:val="ru-RU" w:eastAsia="en-US" w:bidi="ar-SA"/>
      </w:rPr>
    </w:lvl>
    <w:lvl w:ilvl="2" w:tplc="E85CD7BE">
      <w:numFmt w:val="bullet"/>
      <w:lvlText w:val="•"/>
      <w:lvlJc w:val="left"/>
      <w:pPr>
        <w:ind w:left="2140" w:hanging="393"/>
      </w:pPr>
      <w:rPr>
        <w:rFonts w:hint="default"/>
        <w:lang w:val="ru-RU" w:eastAsia="en-US" w:bidi="ar-SA"/>
      </w:rPr>
    </w:lvl>
    <w:lvl w:ilvl="3" w:tplc="3402B23C">
      <w:numFmt w:val="bullet"/>
      <w:lvlText w:val="•"/>
      <w:lvlJc w:val="left"/>
      <w:pPr>
        <w:ind w:left="3160" w:hanging="393"/>
      </w:pPr>
      <w:rPr>
        <w:rFonts w:hint="default"/>
        <w:lang w:val="ru-RU" w:eastAsia="en-US" w:bidi="ar-SA"/>
      </w:rPr>
    </w:lvl>
    <w:lvl w:ilvl="4" w:tplc="2ACAE9B2">
      <w:numFmt w:val="bullet"/>
      <w:lvlText w:val="•"/>
      <w:lvlJc w:val="left"/>
      <w:pPr>
        <w:ind w:left="4180" w:hanging="393"/>
      </w:pPr>
      <w:rPr>
        <w:rFonts w:hint="default"/>
        <w:lang w:val="ru-RU" w:eastAsia="en-US" w:bidi="ar-SA"/>
      </w:rPr>
    </w:lvl>
    <w:lvl w:ilvl="5" w:tplc="D4461638">
      <w:numFmt w:val="bullet"/>
      <w:lvlText w:val="•"/>
      <w:lvlJc w:val="left"/>
      <w:pPr>
        <w:ind w:left="5200" w:hanging="393"/>
      </w:pPr>
      <w:rPr>
        <w:rFonts w:hint="default"/>
        <w:lang w:val="ru-RU" w:eastAsia="en-US" w:bidi="ar-SA"/>
      </w:rPr>
    </w:lvl>
    <w:lvl w:ilvl="6" w:tplc="A6B01BFA">
      <w:numFmt w:val="bullet"/>
      <w:lvlText w:val="•"/>
      <w:lvlJc w:val="left"/>
      <w:pPr>
        <w:ind w:left="6220" w:hanging="393"/>
      </w:pPr>
      <w:rPr>
        <w:rFonts w:hint="default"/>
        <w:lang w:val="ru-RU" w:eastAsia="en-US" w:bidi="ar-SA"/>
      </w:rPr>
    </w:lvl>
    <w:lvl w:ilvl="7" w:tplc="C7DE149C">
      <w:numFmt w:val="bullet"/>
      <w:lvlText w:val="•"/>
      <w:lvlJc w:val="left"/>
      <w:pPr>
        <w:ind w:left="7240" w:hanging="393"/>
      </w:pPr>
      <w:rPr>
        <w:rFonts w:hint="default"/>
        <w:lang w:val="ru-RU" w:eastAsia="en-US" w:bidi="ar-SA"/>
      </w:rPr>
    </w:lvl>
    <w:lvl w:ilvl="8" w:tplc="F2CE8ED0">
      <w:numFmt w:val="bullet"/>
      <w:lvlText w:val="•"/>
      <w:lvlJc w:val="left"/>
      <w:pPr>
        <w:ind w:left="8260" w:hanging="393"/>
      </w:pPr>
      <w:rPr>
        <w:rFonts w:hint="default"/>
        <w:lang w:val="ru-RU" w:eastAsia="en-US" w:bidi="ar-SA"/>
      </w:rPr>
    </w:lvl>
  </w:abstractNum>
  <w:abstractNum w:abstractNumId="1">
    <w:nsid w:val="1C0A6C70"/>
    <w:multiLevelType w:val="hybridMultilevel"/>
    <w:tmpl w:val="A5B828A6"/>
    <w:lvl w:ilvl="0" w:tplc="ECD06A06">
      <w:start w:val="1"/>
      <w:numFmt w:val="decimal"/>
      <w:lvlText w:val="%1)"/>
      <w:lvlJc w:val="left"/>
      <w:pPr>
        <w:ind w:left="111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B4CA38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44328D06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8E6E797C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142C5B10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EF4E13BC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93B2AAA0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295879B6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B7889600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2">
    <w:nsid w:val="1E8F7CB7"/>
    <w:multiLevelType w:val="hybridMultilevel"/>
    <w:tmpl w:val="BD4A3A2C"/>
    <w:lvl w:ilvl="0" w:tplc="1320FA2E">
      <w:start w:val="1"/>
      <w:numFmt w:val="decimal"/>
      <w:lvlText w:val="%1."/>
      <w:lvlJc w:val="left"/>
      <w:pPr>
        <w:ind w:left="339" w:hanging="4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6624B2">
      <w:start w:val="1"/>
      <w:numFmt w:val="decimal"/>
      <w:lvlText w:val="%2."/>
      <w:lvlJc w:val="left"/>
      <w:pPr>
        <w:ind w:left="339" w:hanging="8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38A511A">
      <w:numFmt w:val="bullet"/>
      <w:lvlText w:val="•"/>
      <w:lvlJc w:val="left"/>
      <w:pPr>
        <w:ind w:left="2288" w:hanging="874"/>
      </w:pPr>
      <w:rPr>
        <w:rFonts w:hint="default"/>
        <w:lang w:val="ru-RU" w:eastAsia="en-US" w:bidi="ar-SA"/>
      </w:rPr>
    </w:lvl>
    <w:lvl w:ilvl="3" w:tplc="CCD0DECC">
      <w:numFmt w:val="bullet"/>
      <w:lvlText w:val="•"/>
      <w:lvlJc w:val="left"/>
      <w:pPr>
        <w:ind w:left="3263" w:hanging="874"/>
      </w:pPr>
      <w:rPr>
        <w:rFonts w:hint="default"/>
        <w:lang w:val="ru-RU" w:eastAsia="en-US" w:bidi="ar-SA"/>
      </w:rPr>
    </w:lvl>
    <w:lvl w:ilvl="4" w:tplc="E58CDEE2">
      <w:numFmt w:val="bullet"/>
      <w:lvlText w:val="•"/>
      <w:lvlJc w:val="left"/>
      <w:pPr>
        <w:ind w:left="4237" w:hanging="874"/>
      </w:pPr>
      <w:rPr>
        <w:rFonts w:hint="default"/>
        <w:lang w:val="ru-RU" w:eastAsia="en-US" w:bidi="ar-SA"/>
      </w:rPr>
    </w:lvl>
    <w:lvl w:ilvl="5" w:tplc="481AA3E4">
      <w:numFmt w:val="bullet"/>
      <w:lvlText w:val="•"/>
      <w:lvlJc w:val="left"/>
      <w:pPr>
        <w:ind w:left="5212" w:hanging="874"/>
      </w:pPr>
      <w:rPr>
        <w:rFonts w:hint="default"/>
        <w:lang w:val="ru-RU" w:eastAsia="en-US" w:bidi="ar-SA"/>
      </w:rPr>
    </w:lvl>
    <w:lvl w:ilvl="6" w:tplc="F37098A4">
      <w:numFmt w:val="bullet"/>
      <w:lvlText w:val="•"/>
      <w:lvlJc w:val="left"/>
      <w:pPr>
        <w:ind w:left="6186" w:hanging="874"/>
      </w:pPr>
      <w:rPr>
        <w:rFonts w:hint="default"/>
        <w:lang w:val="ru-RU" w:eastAsia="en-US" w:bidi="ar-SA"/>
      </w:rPr>
    </w:lvl>
    <w:lvl w:ilvl="7" w:tplc="64B6F31E">
      <w:numFmt w:val="bullet"/>
      <w:lvlText w:val="•"/>
      <w:lvlJc w:val="left"/>
      <w:pPr>
        <w:ind w:left="7160" w:hanging="874"/>
      </w:pPr>
      <w:rPr>
        <w:rFonts w:hint="default"/>
        <w:lang w:val="ru-RU" w:eastAsia="en-US" w:bidi="ar-SA"/>
      </w:rPr>
    </w:lvl>
    <w:lvl w:ilvl="8" w:tplc="8AC63DF4">
      <w:numFmt w:val="bullet"/>
      <w:lvlText w:val="•"/>
      <w:lvlJc w:val="left"/>
      <w:pPr>
        <w:ind w:left="8135" w:hanging="874"/>
      </w:pPr>
      <w:rPr>
        <w:rFonts w:hint="default"/>
        <w:lang w:val="ru-RU" w:eastAsia="en-US" w:bidi="ar-SA"/>
      </w:rPr>
    </w:lvl>
  </w:abstractNum>
  <w:abstractNum w:abstractNumId="3">
    <w:nsid w:val="6B5A1C3E"/>
    <w:multiLevelType w:val="hybridMultilevel"/>
    <w:tmpl w:val="533EF0AA"/>
    <w:lvl w:ilvl="0" w:tplc="525C1C84">
      <w:start w:val="1"/>
      <w:numFmt w:val="decimal"/>
      <w:lvlText w:val="%1."/>
      <w:lvlJc w:val="left"/>
      <w:pPr>
        <w:ind w:left="10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48D87A">
      <w:numFmt w:val="bullet"/>
      <w:lvlText w:val="•"/>
      <w:lvlJc w:val="left"/>
      <w:pPr>
        <w:ind w:left="1120" w:hanging="384"/>
      </w:pPr>
      <w:rPr>
        <w:rFonts w:hint="default"/>
        <w:lang w:val="ru-RU" w:eastAsia="en-US" w:bidi="ar-SA"/>
      </w:rPr>
    </w:lvl>
    <w:lvl w:ilvl="2" w:tplc="4DAAF954">
      <w:numFmt w:val="bullet"/>
      <w:lvlText w:val="•"/>
      <w:lvlJc w:val="left"/>
      <w:pPr>
        <w:ind w:left="2140" w:hanging="384"/>
      </w:pPr>
      <w:rPr>
        <w:rFonts w:hint="default"/>
        <w:lang w:val="ru-RU" w:eastAsia="en-US" w:bidi="ar-SA"/>
      </w:rPr>
    </w:lvl>
    <w:lvl w:ilvl="3" w:tplc="8D683738">
      <w:numFmt w:val="bullet"/>
      <w:lvlText w:val="•"/>
      <w:lvlJc w:val="left"/>
      <w:pPr>
        <w:ind w:left="3160" w:hanging="384"/>
      </w:pPr>
      <w:rPr>
        <w:rFonts w:hint="default"/>
        <w:lang w:val="ru-RU" w:eastAsia="en-US" w:bidi="ar-SA"/>
      </w:rPr>
    </w:lvl>
    <w:lvl w:ilvl="4" w:tplc="CD18CFD8">
      <w:numFmt w:val="bullet"/>
      <w:lvlText w:val="•"/>
      <w:lvlJc w:val="left"/>
      <w:pPr>
        <w:ind w:left="4180" w:hanging="384"/>
      </w:pPr>
      <w:rPr>
        <w:rFonts w:hint="default"/>
        <w:lang w:val="ru-RU" w:eastAsia="en-US" w:bidi="ar-SA"/>
      </w:rPr>
    </w:lvl>
    <w:lvl w:ilvl="5" w:tplc="0DA25AF4">
      <w:numFmt w:val="bullet"/>
      <w:lvlText w:val="•"/>
      <w:lvlJc w:val="left"/>
      <w:pPr>
        <w:ind w:left="5200" w:hanging="384"/>
      </w:pPr>
      <w:rPr>
        <w:rFonts w:hint="default"/>
        <w:lang w:val="ru-RU" w:eastAsia="en-US" w:bidi="ar-SA"/>
      </w:rPr>
    </w:lvl>
    <w:lvl w:ilvl="6" w:tplc="99B07C30">
      <w:numFmt w:val="bullet"/>
      <w:lvlText w:val="•"/>
      <w:lvlJc w:val="left"/>
      <w:pPr>
        <w:ind w:left="6220" w:hanging="384"/>
      </w:pPr>
      <w:rPr>
        <w:rFonts w:hint="default"/>
        <w:lang w:val="ru-RU" w:eastAsia="en-US" w:bidi="ar-SA"/>
      </w:rPr>
    </w:lvl>
    <w:lvl w:ilvl="7" w:tplc="DE2CEB0A">
      <w:numFmt w:val="bullet"/>
      <w:lvlText w:val="•"/>
      <w:lvlJc w:val="left"/>
      <w:pPr>
        <w:ind w:left="7240" w:hanging="384"/>
      </w:pPr>
      <w:rPr>
        <w:rFonts w:hint="default"/>
        <w:lang w:val="ru-RU" w:eastAsia="en-US" w:bidi="ar-SA"/>
      </w:rPr>
    </w:lvl>
    <w:lvl w:ilvl="8" w:tplc="974A5B80">
      <w:numFmt w:val="bullet"/>
      <w:lvlText w:val="•"/>
      <w:lvlJc w:val="left"/>
      <w:pPr>
        <w:ind w:left="8260" w:hanging="384"/>
      </w:pPr>
      <w:rPr>
        <w:rFonts w:hint="default"/>
        <w:lang w:val="ru-RU" w:eastAsia="en-US" w:bidi="ar-SA"/>
      </w:rPr>
    </w:lvl>
  </w:abstractNum>
  <w:abstractNum w:abstractNumId="4">
    <w:nsid w:val="73944AEF"/>
    <w:multiLevelType w:val="hybridMultilevel"/>
    <w:tmpl w:val="0944F3A2"/>
    <w:lvl w:ilvl="0" w:tplc="369E9CEC">
      <w:numFmt w:val="bullet"/>
      <w:lvlText w:val="-"/>
      <w:lvlJc w:val="left"/>
      <w:pPr>
        <w:ind w:left="339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34FDF0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2" w:tplc="6D1093B6">
      <w:numFmt w:val="bullet"/>
      <w:lvlText w:val="•"/>
      <w:lvlJc w:val="left"/>
      <w:pPr>
        <w:ind w:left="2288" w:hanging="183"/>
      </w:pPr>
      <w:rPr>
        <w:rFonts w:hint="default"/>
        <w:lang w:val="ru-RU" w:eastAsia="en-US" w:bidi="ar-SA"/>
      </w:rPr>
    </w:lvl>
    <w:lvl w:ilvl="3" w:tplc="2E166DE8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4" w:tplc="D1D698BC">
      <w:numFmt w:val="bullet"/>
      <w:lvlText w:val="•"/>
      <w:lvlJc w:val="left"/>
      <w:pPr>
        <w:ind w:left="4237" w:hanging="183"/>
      </w:pPr>
      <w:rPr>
        <w:rFonts w:hint="default"/>
        <w:lang w:val="ru-RU" w:eastAsia="en-US" w:bidi="ar-SA"/>
      </w:rPr>
    </w:lvl>
    <w:lvl w:ilvl="5" w:tplc="F1668554">
      <w:numFmt w:val="bullet"/>
      <w:lvlText w:val="•"/>
      <w:lvlJc w:val="left"/>
      <w:pPr>
        <w:ind w:left="5212" w:hanging="183"/>
      </w:pPr>
      <w:rPr>
        <w:rFonts w:hint="default"/>
        <w:lang w:val="ru-RU" w:eastAsia="en-US" w:bidi="ar-SA"/>
      </w:rPr>
    </w:lvl>
    <w:lvl w:ilvl="6" w:tplc="838065C2">
      <w:numFmt w:val="bullet"/>
      <w:lvlText w:val="•"/>
      <w:lvlJc w:val="left"/>
      <w:pPr>
        <w:ind w:left="6186" w:hanging="183"/>
      </w:pPr>
      <w:rPr>
        <w:rFonts w:hint="default"/>
        <w:lang w:val="ru-RU" w:eastAsia="en-US" w:bidi="ar-SA"/>
      </w:rPr>
    </w:lvl>
    <w:lvl w:ilvl="7" w:tplc="5AFE42F2">
      <w:numFmt w:val="bullet"/>
      <w:lvlText w:val="•"/>
      <w:lvlJc w:val="left"/>
      <w:pPr>
        <w:ind w:left="7160" w:hanging="183"/>
      </w:pPr>
      <w:rPr>
        <w:rFonts w:hint="default"/>
        <w:lang w:val="ru-RU" w:eastAsia="en-US" w:bidi="ar-SA"/>
      </w:rPr>
    </w:lvl>
    <w:lvl w:ilvl="8" w:tplc="C0B459EC">
      <w:numFmt w:val="bullet"/>
      <w:lvlText w:val="•"/>
      <w:lvlJc w:val="left"/>
      <w:pPr>
        <w:ind w:left="8135" w:hanging="183"/>
      </w:pPr>
      <w:rPr>
        <w:rFonts w:hint="default"/>
        <w:lang w:val="ru-RU" w:eastAsia="en-US" w:bidi="ar-SA"/>
      </w:rPr>
    </w:lvl>
  </w:abstractNum>
  <w:abstractNum w:abstractNumId="5">
    <w:nsid w:val="74C87D0E"/>
    <w:multiLevelType w:val="hybridMultilevel"/>
    <w:tmpl w:val="9AB0E5F0"/>
    <w:lvl w:ilvl="0" w:tplc="D0CA6F2A">
      <w:start w:val="1"/>
      <w:numFmt w:val="decimal"/>
      <w:lvlText w:val="%1."/>
      <w:lvlJc w:val="left"/>
      <w:pPr>
        <w:ind w:left="2315" w:hanging="6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664228">
      <w:numFmt w:val="bullet"/>
      <w:lvlText w:val="-"/>
      <w:lvlJc w:val="left"/>
      <w:pPr>
        <w:ind w:left="10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B41C04">
      <w:numFmt w:val="bullet"/>
      <w:lvlText w:val="•"/>
      <w:lvlJc w:val="left"/>
      <w:pPr>
        <w:ind w:left="2140" w:hanging="166"/>
      </w:pPr>
      <w:rPr>
        <w:rFonts w:hint="default"/>
        <w:lang w:val="ru-RU" w:eastAsia="en-US" w:bidi="ar-SA"/>
      </w:rPr>
    </w:lvl>
    <w:lvl w:ilvl="3" w:tplc="49663366">
      <w:numFmt w:val="bullet"/>
      <w:lvlText w:val="•"/>
      <w:lvlJc w:val="left"/>
      <w:pPr>
        <w:ind w:left="3160" w:hanging="166"/>
      </w:pPr>
      <w:rPr>
        <w:rFonts w:hint="default"/>
        <w:lang w:val="ru-RU" w:eastAsia="en-US" w:bidi="ar-SA"/>
      </w:rPr>
    </w:lvl>
    <w:lvl w:ilvl="4" w:tplc="219A790A">
      <w:numFmt w:val="bullet"/>
      <w:lvlText w:val="•"/>
      <w:lvlJc w:val="left"/>
      <w:pPr>
        <w:ind w:left="4180" w:hanging="166"/>
      </w:pPr>
      <w:rPr>
        <w:rFonts w:hint="default"/>
        <w:lang w:val="ru-RU" w:eastAsia="en-US" w:bidi="ar-SA"/>
      </w:rPr>
    </w:lvl>
    <w:lvl w:ilvl="5" w:tplc="19542CDE">
      <w:numFmt w:val="bullet"/>
      <w:lvlText w:val="•"/>
      <w:lvlJc w:val="left"/>
      <w:pPr>
        <w:ind w:left="5200" w:hanging="166"/>
      </w:pPr>
      <w:rPr>
        <w:rFonts w:hint="default"/>
        <w:lang w:val="ru-RU" w:eastAsia="en-US" w:bidi="ar-SA"/>
      </w:rPr>
    </w:lvl>
    <w:lvl w:ilvl="6" w:tplc="B85C5244">
      <w:numFmt w:val="bullet"/>
      <w:lvlText w:val="•"/>
      <w:lvlJc w:val="left"/>
      <w:pPr>
        <w:ind w:left="6220" w:hanging="166"/>
      </w:pPr>
      <w:rPr>
        <w:rFonts w:hint="default"/>
        <w:lang w:val="ru-RU" w:eastAsia="en-US" w:bidi="ar-SA"/>
      </w:rPr>
    </w:lvl>
    <w:lvl w:ilvl="7" w:tplc="6F8E2438">
      <w:numFmt w:val="bullet"/>
      <w:lvlText w:val="•"/>
      <w:lvlJc w:val="left"/>
      <w:pPr>
        <w:ind w:left="7240" w:hanging="166"/>
      </w:pPr>
      <w:rPr>
        <w:rFonts w:hint="default"/>
        <w:lang w:val="ru-RU" w:eastAsia="en-US" w:bidi="ar-SA"/>
      </w:rPr>
    </w:lvl>
    <w:lvl w:ilvl="8" w:tplc="BB0E76BE">
      <w:numFmt w:val="bullet"/>
      <w:lvlText w:val="•"/>
      <w:lvlJc w:val="left"/>
      <w:pPr>
        <w:ind w:left="8260" w:hanging="16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7A9"/>
    <w:rsid w:val="00025C00"/>
    <w:rsid w:val="00071948"/>
    <w:rsid w:val="001412BA"/>
    <w:rsid w:val="001457A9"/>
    <w:rsid w:val="0025001A"/>
    <w:rsid w:val="00262F75"/>
    <w:rsid w:val="0027134E"/>
    <w:rsid w:val="003048A1"/>
    <w:rsid w:val="0034372E"/>
    <w:rsid w:val="004640A5"/>
    <w:rsid w:val="004733EF"/>
    <w:rsid w:val="004A611E"/>
    <w:rsid w:val="005A2B04"/>
    <w:rsid w:val="005C4C3B"/>
    <w:rsid w:val="00732CDE"/>
    <w:rsid w:val="007E3A4B"/>
    <w:rsid w:val="00AC1400"/>
    <w:rsid w:val="00AC24DF"/>
    <w:rsid w:val="00D15556"/>
    <w:rsid w:val="00D21761"/>
    <w:rsid w:val="00D503A8"/>
    <w:rsid w:val="00ED7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04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link w:val="10"/>
    <w:uiPriority w:val="1"/>
    <w:qFormat/>
    <w:rsid w:val="0034372E"/>
    <w:pPr>
      <w:widowControl w:val="0"/>
      <w:autoSpaceDE w:val="0"/>
      <w:autoSpaceDN w:val="0"/>
      <w:spacing w:after="0" w:line="240" w:lineRule="auto"/>
      <w:ind w:left="860" w:right="63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11E"/>
    <w:pPr>
      <w:spacing w:after="0" w:line="240" w:lineRule="auto"/>
    </w:pPr>
    <w:rPr>
      <w:rFonts w:eastAsiaTheme="minorEastAsia"/>
      <w:kern w:val="0"/>
      <w:lang w:eastAsia="ru-RU"/>
    </w:rPr>
  </w:style>
  <w:style w:type="paragraph" w:customStyle="1" w:styleId="ConsPlusTitlePage">
    <w:name w:val="ConsPlusTitlePage"/>
    <w:rsid w:val="00ED7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character" w:customStyle="1" w:styleId="5">
    <w:name w:val="Заголовок №5_"/>
    <w:link w:val="50"/>
    <w:locked/>
    <w:rsid w:val="00ED71B3"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ED71B3"/>
    <w:pPr>
      <w:widowControl w:val="0"/>
      <w:shd w:val="clear" w:color="auto" w:fill="FFFFFF"/>
      <w:spacing w:after="360" w:line="240" w:lineRule="atLeast"/>
      <w:outlineLvl w:val="4"/>
    </w:pPr>
    <w:rPr>
      <w:rFonts w:eastAsiaTheme="minorHAnsi"/>
      <w:b/>
      <w:bCs/>
      <w:kern w:val="2"/>
      <w:sz w:val="23"/>
      <w:szCs w:val="23"/>
      <w:lang w:eastAsia="en-US"/>
    </w:rPr>
  </w:style>
  <w:style w:type="paragraph" w:styleId="a4">
    <w:name w:val="Body Text"/>
    <w:basedOn w:val="a"/>
    <w:link w:val="a5"/>
    <w:uiPriority w:val="1"/>
    <w:qFormat/>
    <w:rsid w:val="0034372E"/>
    <w:pPr>
      <w:widowControl w:val="0"/>
      <w:autoSpaceDE w:val="0"/>
      <w:autoSpaceDN w:val="0"/>
      <w:spacing w:after="0" w:line="240" w:lineRule="auto"/>
      <w:ind w:left="33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4372E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6">
    <w:name w:val="List Paragraph"/>
    <w:basedOn w:val="a"/>
    <w:uiPriority w:val="1"/>
    <w:qFormat/>
    <w:rsid w:val="0034372E"/>
    <w:pPr>
      <w:widowControl w:val="0"/>
      <w:autoSpaceDE w:val="0"/>
      <w:autoSpaceDN w:val="0"/>
      <w:spacing w:after="0" w:line="240" w:lineRule="auto"/>
      <w:ind w:left="339" w:firstLine="542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34372E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7">
    <w:name w:val="Table Grid"/>
    <w:basedOn w:val="a1"/>
    <w:uiPriority w:val="39"/>
    <w:rsid w:val="0030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4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0A5"/>
    <w:rPr>
      <w:rFonts w:ascii="Segoe UI" w:eastAsiaTheme="minorEastAsia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7EB81401FCAF973A294B663F32478CB666B1053FFA20D715B86381D1A15817Al9y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7EB81401FCAF973A294A86EE54824C361654A5FFAA404270ED963404Dl1y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7EB81401FCAF973A294A86EE54824C361654C5BF8A104270ED963404D1C8B2DD99B37l9y3K" TargetMode="External"/><Relationship Id="rId5" Type="http://schemas.openxmlformats.org/officeDocument/2006/relationships/hyperlink" Target="consultantplus://offline/ref=7582C0C970D333EDD0CEB0786B77BA2599E5CF2C6FE296268D611055FD761F1080FF71F26808C53C3A6EAEPEY6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Евгащино</dc:creator>
  <cp:keywords/>
  <dc:description/>
  <cp:lastModifiedBy>User</cp:lastModifiedBy>
  <cp:revision>15</cp:revision>
  <cp:lastPrinted>2024-05-03T06:02:00Z</cp:lastPrinted>
  <dcterms:created xsi:type="dcterms:W3CDTF">2024-04-09T09:00:00Z</dcterms:created>
  <dcterms:modified xsi:type="dcterms:W3CDTF">2024-06-07T05:50:00Z</dcterms:modified>
</cp:coreProperties>
</file>